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8C" w:rsidRPr="008862A4" w:rsidRDefault="007D7EE3" w:rsidP="007D7EE3">
      <w:pPr>
        <w:spacing w:before="60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03.09.2013</w:t>
      </w:r>
    </w:p>
    <w:p w:rsidR="005D677B" w:rsidRPr="000A383D" w:rsidRDefault="005D677B" w:rsidP="005D677B">
      <w:pPr>
        <w:pStyle w:val="TitelLand"/>
        <w:outlineLvl w:val="0"/>
      </w:pPr>
      <w:r>
        <w:t>Argentin</w:t>
      </w:r>
      <w:bookmarkStart w:id="0" w:name="_GoBack"/>
      <w:bookmarkEnd w:id="0"/>
      <w:r>
        <w:t>ien</w:t>
      </w:r>
    </w:p>
    <w:p w:rsidR="005D677B" w:rsidRPr="009C568D" w:rsidRDefault="005D677B" w:rsidP="005D677B">
      <w:pPr>
        <w:pStyle w:val="TitelorigianlRegelung"/>
      </w:pPr>
      <w:r>
        <w:t>Hinweis zum Pflanzengesundheitszeugnis</w:t>
      </w:r>
    </w:p>
    <w:p w:rsidR="005D677B" w:rsidRDefault="005D677B" w:rsidP="005D677B">
      <w:r>
        <w:t>Das Pflanzengesundheitszeugnis ist in spanischer Sprache abzufassen. Das betrifft insbesondere die zusätzlichen Erklärungen.</w:t>
      </w:r>
    </w:p>
    <w:p w:rsidR="003C620F" w:rsidRPr="007D7EE3" w:rsidRDefault="005D677B" w:rsidP="007D7EE3">
      <w:r>
        <w:t>Sind zusätzliche Erklärungen in einer anderen Sprache aufgeführt, führt dies zur Beanstandung der Sendung durch den Pfl</w:t>
      </w:r>
      <w:r w:rsidR="007D7EE3">
        <w:t>anzenschutzdienst Argentiniens.</w:t>
      </w:r>
    </w:p>
    <w:sectPr w:rsidR="003C620F" w:rsidRPr="007D7EE3" w:rsidSect="00DE59AC">
      <w:headerReference w:type="first" r:id="rId6"/>
      <w:pgSz w:w="11906" w:h="16838"/>
      <w:pgMar w:top="1134" w:right="1021" w:bottom="1474" w:left="1372" w:header="141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F25" w:rsidRDefault="00294F25" w:rsidP="0008468C">
      <w:pPr>
        <w:spacing w:after="0" w:line="240" w:lineRule="auto"/>
      </w:pPr>
      <w:r>
        <w:separator/>
      </w:r>
    </w:p>
  </w:endnote>
  <w:endnote w:type="continuationSeparator" w:id="0">
    <w:p w:rsidR="00294F25" w:rsidRDefault="00294F25" w:rsidP="0008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F25" w:rsidRDefault="00294F25" w:rsidP="0008468C">
      <w:pPr>
        <w:spacing w:after="0" w:line="240" w:lineRule="auto"/>
      </w:pPr>
      <w:r>
        <w:separator/>
      </w:r>
    </w:p>
  </w:footnote>
  <w:footnote w:type="continuationSeparator" w:id="0">
    <w:p w:rsidR="00294F25" w:rsidRDefault="00294F25" w:rsidP="0008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9AC" w:rsidRDefault="00174708" w:rsidP="00456259">
    <w:pPr>
      <w:pStyle w:val="Kopfzeile"/>
      <w:tabs>
        <w:tab w:val="clear" w:pos="4536"/>
        <w:tab w:val="clear" w:pos="9072"/>
        <w:tab w:val="left" w:pos="6379"/>
        <w:tab w:val="left" w:pos="6649"/>
      </w:tabs>
      <w:rPr>
        <w:rFonts w:ascii="Arial" w:hAnsi="Arial" w:cs="Arial"/>
        <w:spacing w:val="10"/>
        <w:sz w:val="14"/>
        <w:szCs w:val="14"/>
      </w:rPr>
    </w:pPr>
    <w:r>
      <w:rPr>
        <w:noProof/>
        <w:lang w:eastAsia="de-DE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3931871</wp:posOffset>
          </wp:positionH>
          <wp:positionV relativeFrom="paragraph">
            <wp:posOffset>-761120</wp:posOffset>
          </wp:positionV>
          <wp:extent cx="2303780" cy="1471295"/>
          <wp:effectExtent l="0" t="0" r="1270" b="0"/>
          <wp:wrapNone/>
          <wp:docPr id="4" name="Grafik 4" descr="JKI-Logo" title="JKI Corporate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jki.bund.de/fileadmin/daten/zentraler_service/corporatedesign/logo/Logo_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147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7EE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24130</wp:posOffset>
              </wp:positionV>
              <wp:extent cx="3238500" cy="723900"/>
              <wp:effectExtent l="0" t="635" r="635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9AC" w:rsidRPr="002274C6" w:rsidRDefault="00DE59AC" w:rsidP="00456259">
                          <w:pPr>
                            <w:pStyle w:val="berschrift4"/>
                            <w:spacing w:after="0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2274C6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 xml:space="preserve">Institut für nationale und internationale </w:t>
                          </w:r>
                        </w:p>
                        <w:p w:rsidR="00DE59AC" w:rsidRPr="00652758" w:rsidRDefault="00DE59AC" w:rsidP="00456259">
                          <w:pPr>
                            <w:pStyle w:val="berschrift4"/>
                            <w:spacing w:before="0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smartTag w:uri="urn:schemas-microsoft-com:office:smarttags" w:element="PersonName">
                            <w:r w:rsidRPr="002274C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</w:t>
                            </w:r>
                          </w:smartTag>
                          <w:r w:rsidRPr="002274C6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ngelegenheiten der Pflanzengesundheit</w:t>
                          </w:r>
                          <w:r w:rsidRPr="00652758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DE59AC" w:rsidRPr="002274C6" w:rsidRDefault="00DE59AC" w:rsidP="0045625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2274C6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Institute for National and International Plant Health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.4pt;margin-top:1.9pt;width:255pt;height:5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BFdwIAAP4EAAAOAAAAZHJzL2Uyb0RvYy54bWysVG1v2yAQ/j5p/wHxPfVLnTS26lRNukyT&#10;uhep3Q8ggGM0DAho7G7af9+B47TdizRN8wd8wPFwd89zXF4NnUQHbp3QqsbZWYoRV1QzofY1/ny/&#10;nS0xcp4oRqRWvMaP3OGr1etXl72peK5bLRm3CECUq3pT49Z7UyWJoy3viDvThivYbLTtiIep3SfM&#10;kh7QO5nkabpIem2ZsZpy52D1ZtzEq4jfNJz6j03juEeyxhCbj6ON4y6MyeqSVHtLTCvoMQzyD1F0&#10;RCi49AR1QzxBD1b8AtUJarXTjT+jukt00wjKYw6QTZb+lM1dSwyPuUBxnDmVyf0/WPrh8MkiwWqc&#10;Y6RIBxTd88GjtR5Qtgjl6Y2rwOvOgJ8fYB1ojqk6c6vpF4eU3rRE7fm1tbpvOWEQXhZOJs+Ojjgu&#10;gOz695rBPeTB6wg0NLYLtYNqIEAHmh5P1IRYKCye5+fLeQpbFPYu8vMS7HAFqabTxjr/lusOBaPG&#10;FqiP6ORw6/zoOrmEy5yWgm2FlHFi97uNtOhAQCbb+B3RX7hJFZyVDsdGxHEFgoQ7wl4IN9L+rczy&#10;Il3n5Wy7WF7Mim0xn5UX6XKWZuW6XKRFWdxsv4cAs6JqBWNc3QrFJwlmxd9RfGyGUTxRhKivcTnP&#10;5yNFf0wyjd/vkuyEh46Uoqvx8uREqkDsG8UgbVJ5IuRoJy/Dj4RADaZ/rEqUQWB+1IAfdgOgBG3s&#10;NHsEQVgNfAG18IyA0Wr7FaMeWrLGCt4MjOQ7BZIK3TsZdjJ2k0EUhYM19hiN5saPXf5grNi3gDuK&#10;VulrkF0joiKeYjiKFZoshn58EEIXP59Hr6dna/UDAAD//wMAUEsDBBQABgAIAAAAIQCeww+s2wAA&#10;AAcBAAAPAAAAZHJzL2Rvd25yZXYueG1sTI7LTsMwFET3SPyDdZHYUadFoSGNU6FKPMSuJR/gxrdJ&#10;VD9S23nw99yu6Go0mtHMKbaz0WxEHzpnBSwXCTC0tVOdbQRUP+9PGbAQpVVSO4sCfjHAtry/K2Su&#10;3GT3OB5iw2jEhlwKaGPsc85D3aKRYeF6tJSdnDcykvUNV15ONG40XyXJCzeys/TQyh53Ldbnw2AE&#10;DOE06X02fmP1tUurj8s6/bx4IR4f5rcNsIhz/C/DFZ/QoSSmoxusCkwLuIJHAc8klKbJ6wrYkWrL&#10;dQa8LPgtf/kHAAD//wMAUEsBAi0AFAAGAAgAAAAhALaDOJL+AAAA4QEAABMAAAAAAAAAAAAAAAAA&#10;AAAAAFtDb250ZW50X1R5cGVzXS54bWxQSwECLQAUAAYACAAAACEAOP0h/9YAAACUAQAACwAAAAAA&#10;AAAAAAAAAAAvAQAAX3JlbHMvLnJlbHNQSwECLQAUAAYACAAAACEAC6AQRXcCAAD+BAAADgAAAAAA&#10;AAAAAAAAAAAuAgAAZHJzL2Uyb0RvYy54bWxQSwECLQAUAAYACAAAACEAnsMPrNsAAAAHAQAADwAA&#10;AAAAAAAAAAAAAADRBAAAZHJzL2Rvd25yZXYueG1sUEsFBgAAAAAEAAQA8wAAANkFAAAAAA==&#10;" stroked="f">
              <v:textbox inset="0,0,0,0">
                <w:txbxContent>
                  <w:p w:rsidR="00DE59AC" w:rsidRPr="002274C6" w:rsidRDefault="00DE59AC" w:rsidP="00456259">
                    <w:pPr>
                      <w:pStyle w:val="berschrift4"/>
                      <w:spacing w:after="0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2274C6">
                      <w:rPr>
                        <w:rFonts w:ascii="Arial" w:hAnsi="Arial" w:cs="Arial"/>
                        <w:sz w:val="26"/>
                        <w:szCs w:val="26"/>
                      </w:rPr>
                      <w:t xml:space="preserve">Institut für nationale und internationale </w:t>
                    </w:r>
                  </w:p>
                  <w:p w:rsidR="00DE59AC" w:rsidRPr="00652758" w:rsidRDefault="00DE59AC" w:rsidP="00456259">
                    <w:pPr>
                      <w:pStyle w:val="berschrift4"/>
                      <w:spacing w:before="0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smartTag w:uri="urn:schemas-microsoft-com:office:smarttags" w:element="PersonName">
                      <w:r w:rsidRPr="002274C6">
                        <w:rPr>
                          <w:rFonts w:ascii="Arial" w:hAnsi="Arial" w:cs="Arial"/>
                          <w:sz w:val="26"/>
                          <w:szCs w:val="26"/>
                        </w:rPr>
                        <w:t>A</w:t>
                      </w:r>
                    </w:smartTag>
                    <w:r w:rsidRPr="002274C6">
                      <w:rPr>
                        <w:rFonts w:ascii="Arial" w:hAnsi="Arial" w:cs="Arial"/>
                        <w:sz w:val="26"/>
                        <w:szCs w:val="26"/>
                      </w:rPr>
                      <w:t>ngelegenheiten der Pflanzengesundheit</w:t>
                    </w:r>
                    <w:r w:rsidRPr="00652758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</w:t>
                    </w:r>
                  </w:p>
                  <w:p w:rsidR="00DE59AC" w:rsidRPr="002274C6" w:rsidRDefault="00DE59AC" w:rsidP="00456259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2274C6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Institute for National and International Plant Health</w:t>
                    </w:r>
                  </w:p>
                </w:txbxContent>
              </v:textbox>
            </v:shape>
          </w:pict>
        </mc:Fallback>
      </mc:AlternateContent>
    </w:r>
  </w:p>
  <w:p w:rsidR="00DE59AC" w:rsidRDefault="00DE59AC" w:rsidP="00456259">
    <w:pPr>
      <w:pStyle w:val="Kopfzeile"/>
      <w:tabs>
        <w:tab w:val="clear" w:pos="4536"/>
        <w:tab w:val="clear" w:pos="9072"/>
        <w:tab w:val="left" w:pos="6379"/>
        <w:tab w:val="left" w:pos="6649"/>
      </w:tabs>
      <w:rPr>
        <w:rFonts w:ascii="Arial" w:hAnsi="Arial" w:cs="Arial"/>
        <w:spacing w:val="10"/>
        <w:sz w:val="14"/>
        <w:szCs w:val="14"/>
      </w:rPr>
    </w:pPr>
  </w:p>
  <w:p w:rsidR="00DE59AC" w:rsidRDefault="00DE59AC" w:rsidP="00456259">
    <w:pPr>
      <w:pStyle w:val="Kopfzeile"/>
      <w:tabs>
        <w:tab w:val="clear" w:pos="4536"/>
        <w:tab w:val="clear" w:pos="9072"/>
        <w:tab w:val="left" w:pos="6379"/>
        <w:tab w:val="left" w:pos="6649"/>
      </w:tabs>
      <w:rPr>
        <w:rFonts w:ascii="Arial" w:hAnsi="Arial" w:cs="Arial"/>
        <w:spacing w:val="10"/>
        <w:sz w:val="14"/>
        <w:szCs w:val="14"/>
      </w:rPr>
    </w:pPr>
  </w:p>
  <w:p w:rsidR="00DE59AC" w:rsidRDefault="00DE59AC" w:rsidP="00456259">
    <w:pPr>
      <w:pStyle w:val="Kopfzeile"/>
      <w:tabs>
        <w:tab w:val="clear" w:pos="4536"/>
        <w:tab w:val="clear" w:pos="9072"/>
        <w:tab w:val="left" w:pos="6379"/>
        <w:tab w:val="left" w:pos="6649"/>
      </w:tabs>
      <w:rPr>
        <w:rFonts w:ascii="Arial" w:hAnsi="Arial" w:cs="Arial"/>
        <w:spacing w:val="10"/>
        <w:sz w:val="14"/>
        <w:szCs w:val="14"/>
      </w:rPr>
    </w:pPr>
  </w:p>
  <w:p w:rsidR="00DE59AC" w:rsidRDefault="00DE59AC" w:rsidP="00456259">
    <w:pPr>
      <w:pStyle w:val="Kopfzeile"/>
      <w:tabs>
        <w:tab w:val="clear" w:pos="4536"/>
        <w:tab w:val="clear" w:pos="9072"/>
        <w:tab w:val="left" w:pos="6379"/>
        <w:tab w:val="left" w:pos="6649"/>
      </w:tabs>
      <w:rPr>
        <w:rFonts w:ascii="Arial" w:hAnsi="Arial" w:cs="Arial"/>
        <w:spacing w:val="10"/>
        <w:sz w:val="14"/>
        <w:szCs w:val="14"/>
      </w:rPr>
    </w:pPr>
  </w:p>
  <w:p w:rsidR="00DE59AC" w:rsidRDefault="007D7EE3" w:rsidP="00456259">
    <w:pPr>
      <w:pStyle w:val="Kopfzeile"/>
      <w:tabs>
        <w:tab w:val="clear" w:pos="4536"/>
        <w:tab w:val="clear" w:pos="9072"/>
        <w:tab w:val="left" w:pos="6379"/>
        <w:tab w:val="left" w:pos="6649"/>
      </w:tabs>
      <w:rPr>
        <w:rFonts w:ascii="Arial" w:hAnsi="Arial" w:cs="Arial"/>
        <w:spacing w:val="10"/>
        <w:sz w:val="14"/>
        <w:szCs w:val="14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4176395</wp:posOffset>
              </wp:positionH>
              <wp:positionV relativeFrom="paragraph">
                <wp:posOffset>93345</wp:posOffset>
              </wp:positionV>
              <wp:extent cx="1924685" cy="140970"/>
              <wp:effectExtent l="0" t="0" r="0" b="190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685" cy="140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9AC" w:rsidRPr="002274C6" w:rsidRDefault="00DE59AC" w:rsidP="00456259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smartTag w:uri="urn:schemas-microsoft-com:office:smarttags" w:element="PersonName">
                            <w:r w:rsidRPr="002274C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GB"/>
                              </w:rPr>
                              <w:t>F</w:t>
                            </w:r>
                          </w:smartTag>
                          <w:r w:rsidRPr="002274C6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ederal Research Centre for Cultivated Plants</w:t>
                          </w:r>
                        </w:p>
                      </w:txbxContent>
                    </wps:txbx>
                    <wps:bodyPr rot="0" vert="horz" wrap="square" lIns="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328.85pt;margin-top:7.35pt;width:151.55pt;height:1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8xgwIAAAsFAAAOAAAAZHJzL2Uyb0RvYy54bWysVNuO2yAQfa/Uf0C8Z32Rk42tdVa7SVNV&#10;2l6k3X4AARyjYqBAYm+r/nsHHKfp5aGq6gcbw3A4M+cMN7dDJ9GRWye0qnF2lWLEFdVMqH2NPz5t&#10;Z0uMnCeKEakVr/Ezd/h29fLFTW8qnutWS8YtAhDlqt7UuPXeVEniaMs74q604QoWG2074uHX7hNm&#10;SQ/onUzyNF0kvbbMWE25czC7GRfxKuI3Daf+fdM47pGsMXDz8W3jexfeyeqGVHtLTCvoiQb5BxYd&#10;EQoOPUNtiCfoYMVvUJ2gVjvd+Cuqu0Q3jaA85gDZZOkv2Ty2xPCYCxTHmXOZ3P+Dpe+OHywSDLTD&#10;SJEOJHrig0f3ekDZdShPb1wFUY8G4vwA8yE0pOrMg6afHFJ63RK153fW6r7lhAG9LOxMLraOOC6A&#10;7Pq3msE55OB1BBoa2wVAqAYCdJDp+SxN4ELDkWVeLJZzjCisZUVaXkftElJNu411/jXXHQqDGluQ&#10;PqKT44PzgQ2pppDIXkvBtkLK+GP3u7W06EjAJtv4xAQgycswqUKw0mHbiDjOAEk4I6wFulH2r2WW&#10;F+l9Xs62i+X1rNgW8xlwXs7SrLwvF2lRFpvtt0AwK6pWMMbVg1B8smBW/J3Ep2YYzRNNiPoal/N8&#10;Pkp0yd5dJpnG509JdsJDR0rR1Xh5DiJVEPaVYpA2qTwRchwnP9OPVYYaTN9YlWiDoPzoAT/shmi4&#10;fHLXTrNn8IXVIBuID7cJDFptv2DUQ2fW2H0+EMsxkm8UeCu08TSwcVBmRQGzu2mWKArba+wxGodr&#10;P7b8wVixbwF9dLDSd+DBRkR7BLOOTE7OhY6LeZxuh9DSl/8x6scdtvoOAAD//wMAUEsDBBQABgAI&#10;AAAAIQCPFRKx4QAAAAkBAAAPAAAAZHJzL2Rvd25yZXYueG1sTI9PS8NAEMXvgt9hGcGL2I1/krQx&#10;myIFDxUEE2vP2+yYBLOzIbttYz+905Oehsf78ea9fDnZXhxw9J0jBXezCARS7UxHjYLNx8vtHIQP&#10;mozuHaGCH/SwLC4vcp0Zd6QSD1VoBIeQz7SCNoQhk9LXLVrtZ25AYu/LjVYHlmMjzaiPHG57eR9F&#10;ibS6I/7Q6gFXLdbf1d4q2Nab19PnvJTrsrI37/E2Tt9Wa6Wur6bnJxABp/AHw7k+V4eCO+3cnowX&#10;vYIkTlNG2Xjky8AiiXjLTsFDsgBZ5PL/guIXAAD//wMAUEsBAi0AFAAGAAgAAAAhALaDOJL+AAAA&#10;4QEAABMAAAAAAAAAAAAAAAAAAAAAAFtDb250ZW50X1R5cGVzXS54bWxQSwECLQAUAAYACAAAACEA&#10;OP0h/9YAAACUAQAACwAAAAAAAAAAAAAAAAAvAQAAX3JlbHMvLnJlbHNQSwECLQAUAAYACAAAACEA&#10;Try/MYMCAAALBQAADgAAAAAAAAAAAAAAAAAuAgAAZHJzL2Uyb0RvYy54bWxQSwECLQAUAAYACAAA&#10;ACEAjxUSseEAAAAJAQAADwAAAAAAAAAAAAAAAADdBAAAZHJzL2Rvd25yZXYueG1sUEsFBgAAAAAE&#10;AAQA8wAAAOsFAAAAAA==&#10;" stroked="f">
              <v:textbox inset="0,0,,0">
                <w:txbxContent>
                  <w:p w:rsidR="00DE59AC" w:rsidRPr="002274C6" w:rsidRDefault="00DE59AC" w:rsidP="00456259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smartTag w:uri="urn:schemas-microsoft-com:office:smarttags" w:element="PersonName">
                      <w:r w:rsidRPr="002274C6">
                        <w:rPr>
                          <w:rFonts w:ascii="Arial" w:hAnsi="Arial" w:cs="Arial"/>
                          <w:sz w:val="14"/>
                          <w:szCs w:val="14"/>
                          <w:lang w:val="en-GB"/>
                        </w:rPr>
                        <w:t>F</w:t>
                      </w:r>
                    </w:smartTag>
                    <w:r w:rsidRPr="002274C6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ederal Research Centre for Cultivated Plants</w:t>
                    </w:r>
                  </w:p>
                </w:txbxContent>
              </v:textbox>
            </v:shape>
          </w:pict>
        </mc:Fallback>
      </mc:AlternateContent>
    </w:r>
  </w:p>
  <w:p w:rsidR="00DE59AC" w:rsidRDefault="00DE59AC" w:rsidP="000C1F05">
    <w:pPr>
      <w:pStyle w:val="Kopfzeile"/>
      <w:tabs>
        <w:tab w:val="clear" w:pos="4536"/>
        <w:tab w:val="clear" w:pos="9072"/>
        <w:tab w:val="left" w:pos="6379"/>
        <w:tab w:val="left" w:pos="6649"/>
      </w:tabs>
      <w:spacing w:after="120"/>
      <w:rPr>
        <w:rFonts w:ascii="Arial" w:hAnsi="Arial" w:cs="Arial"/>
        <w:spacing w:val="10"/>
        <w:sz w:val="14"/>
        <w:szCs w:val="14"/>
      </w:rPr>
    </w:pPr>
  </w:p>
  <w:p w:rsidR="00DE59AC" w:rsidRPr="00456259" w:rsidRDefault="00DE59AC" w:rsidP="00527F38">
    <w:pPr>
      <w:pStyle w:val="Kopfzeile"/>
      <w:tabs>
        <w:tab w:val="clear" w:pos="4536"/>
        <w:tab w:val="clear" w:pos="9072"/>
        <w:tab w:val="left" w:pos="6379"/>
        <w:tab w:val="left" w:pos="6593"/>
      </w:tabs>
    </w:pPr>
    <w:r>
      <w:rPr>
        <w:rFonts w:ascii="Arial" w:hAnsi="Arial" w:cs="Arial"/>
        <w:spacing w:val="10"/>
        <w:sz w:val="14"/>
        <w:szCs w:val="14"/>
      </w:rPr>
      <w:t xml:space="preserve">JKI, </w:t>
    </w:r>
    <w:proofErr w:type="spellStart"/>
    <w:r w:rsidRPr="00516136">
      <w:rPr>
        <w:rFonts w:ascii="Arial" w:hAnsi="Arial" w:cs="Arial"/>
        <w:spacing w:val="10"/>
        <w:sz w:val="14"/>
        <w:szCs w:val="14"/>
      </w:rPr>
      <w:t>Messeweg</w:t>
    </w:r>
    <w:proofErr w:type="spellEnd"/>
    <w:r w:rsidRPr="00516136">
      <w:rPr>
        <w:rFonts w:ascii="Arial" w:hAnsi="Arial" w:cs="Arial"/>
        <w:spacing w:val="10"/>
        <w:sz w:val="14"/>
        <w:szCs w:val="14"/>
      </w:rPr>
      <w:t xml:space="preserve"> 11/12, 38104 Braunschweig, Germany</w:t>
    </w:r>
    <w:r>
      <w:rPr>
        <w:rFonts w:ascii="Arial" w:hAnsi="Arial" w:cs="Arial"/>
        <w:spacing w:val="10"/>
        <w:sz w:val="14"/>
        <w:szCs w:val="14"/>
      </w:rPr>
      <w:tab/>
    </w:r>
    <w:r>
      <w:rPr>
        <w:rFonts w:ascii="Arial" w:hAnsi="Arial" w:cs="Arial"/>
        <w:spacing w:val="10"/>
        <w:sz w:val="14"/>
        <w:szCs w:val="14"/>
      </w:rPr>
      <w:tab/>
    </w:r>
    <w:r w:rsidRPr="00516136">
      <w:rPr>
        <w:rFonts w:ascii="Arial" w:hAnsi="Arial" w:cs="Arial"/>
        <w:sz w:val="14"/>
        <w:szCs w:val="14"/>
      </w:rPr>
      <w:t>www.jki.bund.de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25"/>
    <w:rsid w:val="0000043B"/>
    <w:rsid w:val="00062967"/>
    <w:rsid w:val="0008468C"/>
    <w:rsid w:val="000C1F05"/>
    <w:rsid w:val="00160817"/>
    <w:rsid w:val="0017167D"/>
    <w:rsid w:val="00174708"/>
    <w:rsid w:val="00294F25"/>
    <w:rsid w:val="002F3D26"/>
    <w:rsid w:val="003100C7"/>
    <w:rsid w:val="003C620F"/>
    <w:rsid w:val="00456259"/>
    <w:rsid w:val="004D18D1"/>
    <w:rsid w:val="004E272D"/>
    <w:rsid w:val="00525844"/>
    <w:rsid w:val="00527F38"/>
    <w:rsid w:val="005D677B"/>
    <w:rsid w:val="0061104F"/>
    <w:rsid w:val="0065220E"/>
    <w:rsid w:val="006734CF"/>
    <w:rsid w:val="00680D9C"/>
    <w:rsid w:val="006A469C"/>
    <w:rsid w:val="006E4B83"/>
    <w:rsid w:val="007D7EE3"/>
    <w:rsid w:val="007E7001"/>
    <w:rsid w:val="008862A4"/>
    <w:rsid w:val="00B536A5"/>
    <w:rsid w:val="00BF02BB"/>
    <w:rsid w:val="00C93F5F"/>
    <w:rsid w:val="00CA6D0F"/>
    <w:rsid w:val="00D16D5D"/>
    <w:rsid w:val="00D95516"/>
    <w:rsid w:val="00DD274B"/>
    <w:rsid w:val="00DE59AC"/>
    <w:rsid w:val="00E6650F"/>
    <w:rsid w:val="00EC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E2AD6C6-7B8F-4FCB-A965-015BBC5C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6D0F"/>
    <w:pPr>
      <w:spacing w:after="200" w:line="276" w:lineRule="auto"/>
    </w:pPr>
    <w:rPr>
      <w:sz w:val="2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08468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08468C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8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468C"/>
  </w:style>
  <w:style w:type="paragraph" w:styleId="Fuzeile">
    <w:name w:val="footer"/>
    <w:basedOn w:val="Standard"/>
    <w:link w:val="FuzeileZchn"/>
    <w:uiPriority w:val="99"/>
    <w:unhideWhenUsed/>
    <w:rsid w:val="0008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6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68C"/>
    <w:rPr>
      <w:rFonts w:ascii="Tahoma" w:hAnsi="Tahoma" w:cs="Tahoma"/>
      <w:sz w:val="16"/>
      <w:szCs w:val="16"/>
    </w:rPr>
  </w:style>
  <w:style w:type="paragraph" w:customStyle="1" w:styleId="TitelLand">
    <w:name w:val="Titel Land"/>
    <w:basedOn w:val="Standard"/>
    <w:autoRedefine/>
    <w:rsid w:val="005D677B"/>
    <w:pPr>
      <w:tabs>
        <w:tab w:val="left" w:pos="567"/>
        <w:tab w:val="left" w:pos="1134"/>
        <w:tab w:val="left" w:pos="1701"/>
      </w:tabs>
      <w:spacing w:after="120" w:line="300" w:lineRule="exact"/>
      <w:jc w:val="both"/>
    </w:pPr>
    <w:rPr>
      <w:rFonts w:ascii="Arial" w:eastAsia="Times New Roman" w:hAnsi="Arial"/>
      <w:b/>
      <w:caps/>
      <w:sz w:val="20"/>
      <w:szCs w:val="20"/>
      <w:u w:val="single"/>
      <w:lang w:eastAsia="de-DE"/>
    </w:rPr>
  </w:style>
  <w:style w:type="paragraph" w:customStyle="1" w:styleId="TitelorigianlRegelung">
    <w:name w:val="Titel origianl Regelung"/>
    <w:basedOn w:val="Standard"/>
    <w:autoRedefine/>
    <w:rsid w:val="005D677B"/>
    <w:pPr>
      <w:tabs>
        <w:tab w:val="left" w:pos="567"/>
        <w:tab w:val="left" w:pos="1134"/>
        <w:tab w:val="left" w:pos="1701"/>
      </w:tabs>
      <w:spacing w:before="120" w:after="120" w:line="300" w:lineRule="exact"/>
      <w:jc w:val="both"/>
      <w:outlineLvl w:val="0"/>
    </w:pPr>
    <w:rPr>
      <w:rFonts w:ascii="Arial" w:eastAsia="Times New Roman" w:hAnsi="Arial"/>
      <w:b/>
      <w:sz w:val="20"/>
      <w:szCs w:val="20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D677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D67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.jki.bund.de/fileadmin/daten/zentraler_service/corporatedesign/logo/Logo_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302</Characters>
  <Application>Microsoft Office Word</Application>
  <DocSecurity>0</DocSecurity>
  <Lines>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Links>
    <vt:vector size="6" baseType="variant">
      <vt:variant>
        <vt:i4>3670126</vt:i4>
      </vt:variant>
      <vt:variant>
        <vt:i4>-1</vt:i4>
      </vt:variant>
      <vt:variant>
        <vt:i4>2066</vt:i4>
      </vt:variant>
      <vt:variant>
        <vt:i4>1</vt:i4>
      </vt:variant>
      <vt:variant>
        <vt:lpwstr>http://intranet.jki.bund.de/fileadmin/daten/zentraler_service/corporatedesign/logo/Logo_RGB.jpg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 zu PGZ für Argentinien</dc:title>
  <dc:subject>Argentinien</dc:subject>
  <dc:creator>nor</dc:creator>
  <cp:keywords>Pflanzengesundheit, Ausfuhr</cp:keywords>
  <cp:lastModifiedBy>von Norsinski, Sigrid</cp:lastModifiedBy>
  <cp:revision>5</cp:revision>
  <cp:lastPrinted>2012-08-07T10:06:00Z</cp:lastPrinted>
  <dcterms:created xsi:type="dcterms:W3CDTF">2020-07-22T09:39:00Z</dcterms:created>
  <dcterms:modified xsi:type="dcterms:W3CDTF">2020-07-22T09:44:00Z</dcterms:modified>
  <cp:category>Information</cp:category>
</cp:coreProperties>
</file>