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4737"/>
        <w:gridCol w:w="4892"/>
      </w:tblGrid>
      <w:tr w:rsidR="00D00B18" w:rsidRPr="00D00B18" w14:paraId="555E656A" w14:textId="77777777" w:rsidTr="00A77F01">
        <w:tc>
          <w:tcPr>
            <w:tcW w:w="2460" w:type="pct"/>
            <w:tcBorders>
              <w:top w:val="single" w:sz="8" w:space="0" w:color="auto"/>
              <w:left w:val="single" w:sz="8" w:space="0" w:color="auto"/>
              <w:bottom w:val="single" w:sz="8" w:space="0" w:color="auto"/>
              <w:right w:val="single" w:sz="8" w:space="0" w:color="auto"/>
            </w:tcBorders>
            <w:shd w:val="clear" w:color="auto" w:fill="92D050"/>
          </w:tcPr>
          <w:p w14:paraId="4607C38E" w14:textId="66093A56" w:rsidR="00D00B18" w:rsidRPr="00D00B18" w:rsidRDefault="00D00B18" w:rsidP="00FB28D5">
            <w:pPr>
              <w:spacing w:after="0"/>
              <w:jc w:val="center"/>
              <w:rPr>
                <w:rFonts w:eastAsia="Times New Roman" w:cs="Arial"/>
                <w:b/>
                <w:snapToGrid w:val="0"/>
                <w:sz w:val="36"/>
                <w:szCs w:val="36"/>
                <w:lang w:val="en-AU"/>
              </w:rPr>
            </w:pPr>
            <w:bookmarkStart w:id="0" w:name="_Hlk55368581"/>
            <w:r w:rsidRPr="00D00B18">
              <w:rPr>
                <w:rFonts w:eastAsia="Times New Roman" w:cs="Arial"/>
                <w:b/>
                <w:snapToGrid w:val="0"/>
                <w:sz w:val="36"/>
                <w:szCs w:val="36"/>
                <w:lang w:val="en-AU"/>
              </w:rPr>
              <w:t>Application for Permit to Import</w:t>
            </w:r>
            <w:r w:rsidR="00AD5FB0">
              <w:rPr>
                <w:rFonts w:eastAsia="Times New Roman" w:cs="Arial"/>
                <w:b/>
                <w:snapToGrid w:val="0"/>
                <w:sz w:val="36"/>
                <w:szCs w:val="36"/>
                <w:lang w:val="en-AU"/>
              </w:rPr>
              <w:t xml:space="preserve"> </w:t>
            </w:r>
          </w:p>
          <w:p w14:paraId="32E5F55B" w14:textId="508E25BB" w:rsidR="00A07D43" w:rsidRPr="00A77F01" w:rsidRDefault="00621571" w:rsidP="002C2CC8">
            <w:pPr>
              <w:pStyle w:val="ListParagraph"/>
              <w:numPr>
                <w:ilvl w:val="0"/>
                <w:numId w:val="5"/>
              </w:numPr>
            </w:pPr>
            <w:r w:rsidRPr="00A77F01">
              <w:t>Nursery Stock</w:t>
            </w:r>
            <w:r w:rsidR="00B5762F" w:rsidRPr="00A77F01">
              <w:t xml:space="preserve"> / Plants for Planting</w:t>
            </w:r>
          </w:p>
          <w:p w14:paraId="3B026493" w14:textId="718C84D3" w:rsidR="00D00B18" w:rsidRPr="00D00B18" w:rsidRDefault="00D00B18" w:rsidP="002C2CC8">
            <w:pPr>
              <w:pStyle w:val="ListParagraph"/>
              <w:numPr>
                <w:ilvl w:val="0"/>
                <w:numId w:val="5"/>
              </w:numPr>
              <w:rPr>
                <w:sz w:val="24"/>
                <w:szCs w:val="24"/>
              </w:rPr>
            </w:pPr>
            <w:r w:rsidRPr="00A77F01">
              <w:t>Seed</w:t>
            </w:r>
            <w:r w:rsidR="00B5762F" w:rsidRPr="00A77F01">
              <w:t>s</w:t>
            </w:r>
            <w:r w:rsidRPr="00A77F01">
              <w:t xml:space="preserve"> </w:t>
            </w:r>
            <w:r w:rsidR="00B95129" w:rsidRPr="00A77F01">
              <w:t>for Sowing</w:t>
            </w:r>
            <w:r w:rsidR="00B95129" w:rsidRPr="00946BE6">
              <w:rPr>
                <w:b/>
                <w:sz w:val="28"/>
                <w:szCs w:val="28"/>
              </w:rPr>
              <w:t xml:space="preserve"> </w:t>
            </w:r>
          </w:p>
        </w:tc>
        <w:tc>
          <w:tcPr>
            <w:tcW w:w="2540" w:type="pct"/>
            <w:tcBorders>
              <w:left w:val="single" w:sz="8" w:space="0" w:color="auto"/>
            </w:tcBorders>
            <w:vAlign w:val="center"/>
          </w:tcPr>
          <w:p w14:paraId="65D91DF0" w14:textId="77777777" w:rsidR="00D00B18" w:rsidRPr="00D00B18" w:rsidRDefault="00D00B18" w:rsidP="00D00B18">
            <w:pPr>
              <w:overflowPunct w:val="0"/>
              <w:autoSpaceDE w:val="0"/>
              <w:autoSpaceDN w:val="0"/>
              <w:adjustRightInd w:val="0"/>
              <w:spacing w:after="0"/>
              <w:textAlignment w:val="baseline"/>
              <w:rPr>
                <w:rFonts w:ascii="Times New Roman" w:eastAsia="Times New Roman" w:hAnsi="Times New Roman" w:cs="Times New Roman"/>
                <w:b/>
                <w:sz w:val="20"/>
                <w:szCs w:val="20"/>
                <w:lang w:val="en-AU"/>
              </w:rPr>
            </w:pPr>
            <w:r w:rsidRPr="00D00B18">
              <w:rPr>
                <w:rFonts w:ascii="Times New Roman" w:eastAsia="Times New Roman" w:hAnsi="Times New Roman" w:cs="Times New Roman"/>
                <w:noProof/>
                <w:sz w:val="24"/>
                <w:szCs w:val="20"/>
                <w:lang w:eastAsia="en-NZ"/>
              </w:rPr>
              <w:drawing>
                <wp:inline distT="0" distB="0" distL="0" distR="0" wp14:anchorId="68F79657" wp14:editId="7D4F7DEA">
                  <wp:extent cx="3131185" cy="753745"/>
                  <wp:effectExtent l="0" t="0" r="0" b="0"/>
                  <wp:docPr id="1" name="Picture 1" descr="https://www.mpi.govt.nz/assets/themes/mpi-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pi.govt.nz/assets/themes/mpi-dark-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1185" cy="753745"/>
                          </a:xfrm>
                          <a:prstGeom prst="rect">
                            <a:avLst/>
                          </a:prstGeom>
                          <a:noFill/>
                          <a:ln>
                            <a:noFill/>
                          </a:ln>
                        </pic:spPr>
                      </pic:pic>
                    </a:graphicData>
                  </a:graphic>
                </wp:inline>
              </w:drawing>
            </w:r>
          </w:p>
        </w:tc>
      </w:tr>
    </w:tbl>
    <w:p w14:paraId="191C204D" w14:textId="35D5FF03" w:rsidR="00177A2C" w:rsidRDefault="00177A2C" w:rsidP="008B34EE">
      <w:pPr>
        <w:pStyle w:val="NoSpacing"/>
        <w:rPr>
          <w:lang w:val="en-AU"/>
        </w:rPr>
      </w:pPr>
      <w:bookmarkStart w:id="1" w:name="_Hlk55368587"/>
      <w:bookmarkEnd w:id="0"/>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9A6CBA" w14:paraId="64A939AE" w14:textId="77777777" w:rsidTr="008B34EE">
        <w:tc>
          <w:tcPr>
            <w:tcW w:w="5000" w:type="pct"/>
            <w:shd w:val="clear" w:color="auto" w:fill="C5E0B3" w:themeFill="accent6" w:themeFillTint="66"/>
          </w:tcPr>
          <w:p w14:paraId="1AB6BE3B" w14:textId="1423F72E" w:rsidR="009A6CBA" w:rsidRPr="00A73876" w:rsidRDefault="0075390B" w:rsidP="0077441E">
            <w:pPr>
              <w:pStyle w:val="Heading1"/>
            </w:pPr>
            <w:r>
              <w:t>Please note</w:t>
            </w:r>
            <w:r w:rsidR="009A6CBA" w:rsidRPr="00A73876">
              <w:t>:</w:t>
            </w:r>
          </w:p>
          <w:p w14:paraId="7E1ECCBF" w14:textId="713772FB" w:rsidR="003760E7" w:rsidRPr="00321AA3" w:rsidRDefault="00D37AB6" w:rsidP="002C2CC8">
            <w:pPr>
              <w:pStyle w:val="ListParagraph"/>
            </w:pPr>
            <w:r>
              <w:t>MPI</w:t>
            </w:r>
            <w:r w:rsidRPr="00321AA3">
              <w:t xml:space="preserve"> </w:t>
            </w:r>
            <w:r w:rsidR="003760E7" w:rsidRPr="00321AA3">
              <w:t xml:space="preserve">aims to process your import permit application within </w:t>
            </w:r>
            <w:r w:rsidR="00616338">
              <w:t>3</w:t>
            </w:r>
            <w:r w:rsidR="00D960D3" w:rsidRPr="009B6636">
              <w:t>0</w:t>
            </w:r>
            <w:r w:rsidR="003760E7" w:rsidRPr="00321AA3">
              <w:t xml:space="preserve"> working days. Delays in processing may result if applications are incomplete and/or where MPI needs to do additional risk assessment.</w:t>
            </w:r>
          </w:p>
          <w:p w14:paraId="7EA1BEE2" w14:textId="173723E4" w:rsidR="003760E7" w:rsidRPr="00321AA3" w:rsidRDefault="003760E7" w:rsidP="002C2CC8">
            <w:pPr>
              <w:pStyle w:val="ListParagraph"/>
            </w:pPr>
            <w:r w:rsidRPr="00321AA3">
              <w:t>The agency collecting and holding the information on this form is Biosecurity New Zealand, M</w:t>
            </w:r>
            <w:r w:rsidR="00321AA3" w:rsidRPr="00321AA3">
              <w:t xml:space="preserve">inistry for </w:t>
            </w:r>
            <w:r w:rsidRPr="00321AA3">
              <w:t>P</w:t>
            </w:r>
            <w:r w:rsidR="00321AA3" w:rsidRPr="00321AA3">
              <w:t xml:space="preserve">rimary </w:t>
            </w:r>
            <w:r w:rsidRPr="00321AA3">
              <w:t>I</w:t>
            </w:r>
            <w:r w:rsidR="00321AA3" w:rsidRPr="00321AA3">
              <w:t>ndustries</w:t>
            </w:r>
            <w:r w:rsidRPr="00321AA3">
              <w:t>.</w:t>
            </w:r>
          </w:p>
          <w:p w14:paraId="1E24DBEA" w14:textId="20E69E36" w:rsidR="003760E7" w:rsidRPr="002B3AF8" w:rsidRDefault="003760E7" w:rsidP="002C2CC8">
            <w:pPr>
              <w:pStyle w:val="ListParagraph"/>
            </w:pPr>
            <w:r w:rsidRPr="00321AA3">
              <w:t xml:space="preserve">This information is required to enable the Director-General of </w:t>
            </w:r>
            <w:r w:rsidR="00801A93" w:rsidRPr="00321AA3">
              <w:t>MPI</w:t>
            </w:r>
            <w:r w:rsidRPr="00321AA3">
              <w:t xml:space="preserve">, or a duly authorised delegate, to consider </w:t>
            </w:r>
            <w:proofErr w:type="gramStart"/>
            <w:r w:rsidRPr="00321AA3">
              <w:t>whether or not</w:t>
            </w:r>
            <w:proofErr w:type="gramEnd"/>
            <w:r w:rsidRPr="00321AA3">
              <w:t xml:space="preserve"> to issue a permit following assessment of biosecurity risks under the Biosecurity Act 1993. This decision will depend on the requirements of the applicable import health standard and the outcome of the assessment</w:t>
            </w:r>
            <w:r w:rsidR="008F721A">
              <w:t>.</w:t>
            </w:r>
          </w:p>
          <w:p w14:paraId="63543B1F" w14:textId="77777777" w:rsidR="008F721A" w:rsidRDefault="00E32BCD" w:rsidP="002C2CC8">
            <w:pPr>
              <w:pStyle w:val="ListParagraph"/>
            </w:pPr>
            <w:r w:rsidRPr="00321AA3">
              <w:t xml:space="preserve">The personal information you have supplied in this form is collected, used, and managed in accordance with the privacy Act 2020. You have rights of access to, and correction of, personal information supplied in this application form as provided by the information privacy principles in section 22 of the Privacy Act 2020. </w:t>
            </w:r>
          </w:p>
          <w:p w14:paraId="0DCCFAC4" w14:textId="1082AE41" w:rsidR="00E32BCD" w:rsidRPr="00511816" w:rsidRDefault="00E32BCD" w:rsidP="002C2CC8">
            <w:pPr>
              <w:pStyle w:val="ListParagraph"/>
              <w:rPr>
                <w:rStyle w:val="Hyperlink"/>
                <w:color w:val="auto"/>
                <w:u w:val="none"/>
              </w:rPr>
            </w:pPr>
            <w:r w:rsidRPr="00321AA3">
              <w:t>If you have any question</w:t>
            </w:r>
            <w:r w:rsidR="008F721A">
              <w:t>s</w:t>
            </w:r>
            <w:r w:rsidRPr="00321AA3">
              <w:t xml:space="preserve">, please contact </w:t>
            </w:r>
            <w:hyperlink r:id="rId12" w:history="1">
              <w:r>
                <w:rPr>
                  <w:rStyle w:val="Hyperlink"/>
                </w:rPr>
                <w:t>Biosecurity Import and Export Standards</w:t>
              </w:r>
            </w:hyperlink>
            <w:r>
              <w:rPr>
                <w:rStyle w:val="Hyperlink"/>
              </w:rPr>
              <w:t>.</w:t>
            </w:r>
          </w:p>
          <w:p w14:paraId="7113E3E8" w14:textId="77777777" w:rsidR="00DC69CE" w:rsidRDefault="00DC69CE" w:rsidP="00111648">
            <w:pPr>
              <w:pStyle w:val="NoSpacing"/>
              <w:rPr>
                <w:rStyle w:val="Hyperlink"/>
                <w:color w:val="auto"/>
                <w:u w:val="none"/>
              </w:rPr>
            </w:pPr>
          </w:p>
          <w:p w14:paraId="7BA515E5" w14:textId="5910B59B" w:rsidR="00E32BCD" w:rsidRPr="0075390B" w:rsidRDefault="0075390B" w:rsidP="0077441E">
            <w:pPr>
              <w:pStyle w:val="Heading1"/>
              <w:rPr>
                <w:rStyle w:val="Hyperlink"/>
                <w:color w:val="auto"/>
                <w:u w:val="none"/>
              </w:rPr>
            </w:pPr>
            <w:r w:rsidRPr="0075390B">
              <w:rPr>
                <w:rStyle w:val="Hyperlink"/>
                <w:color w:val="auto"/>
                <w:u w:val="none"/>
              </w:rPr>
              <w:t>P</w:t>
            </w:r>
            <w:r>
              <w:rPr>
                <w:rStyle w:val="Hyperlink"/>
                <w:color w:val="auto"/>
                <w:u w:val="none"/>
              </w:rPr>
              <w:t>lease check your eligibility to import the goods</w:t>
            </w:r>
            <w:r w:rsidR="00A73876" w:rsidRPr="0075390B">
              <w:rPr>
                <w:rStyle w:val="Hyperlink"/>
                <w:color w:val="auto"/>
                <w:u w:val="none"/>
              </w:rPr>
              <w:t>:</w:t>
            </w:r>
          </w:p>
          <w:p w14:paraId="07156492" w14:textId="24E023BC" w:rsidR="003760E7" w:rsidRPr="00B66D6C" w:rsidRDefault="00B66D6C" w:rsidP="00B66D6C">
            <w:pPr>
              <w:pStyle w:val="ListParagraph"/>
            </w:pPr>
            <w:r w:rsidRPr="00E91FE1">
              <w:t xml:space="preserve">Only eligible species listed in the </w:t>
            </w:r>
            <w:hyperlink r:id="rId13" w:history="1">
              <w:r w:rsidRPr="00B66D6C">
                <w:rPr>
                  <w:rStyle w:val="Hyperlink"/>
                </w:rPr>
                <w:t>Plants Biosecurity Index</w:t>
              </w:r>
            </w:hyperlink>
            <w:r w:rsidRPr="00E91FE1">
              <w:t xml:space="preserve"> can be imported. </w:t>
            </w:r>
          </w:p>
          <w:p w14:paraId="0C36C1AB" w14:textId="405FDB91" w:rsidR="003760E7" w:rsidRPr="002B3AF8" w:rsidRDefault="003760E7" w:rsidP="002C2CC8">
            <w:pPr>
              <w:pStyle w:val="ListParagraph"/>
            </w:pPr>
            <w:r w:rsidRPr="00321AA3">
              <w:t xml:space="preserve">The plant genera </w:t>
            </w:r>
            <w:hyperlink r:id="rId14">
              <w:r w:rsidRPr="00321AA3">
                <w:rPr>
                  <w:rStyle w:val="Hyperlink"/>
                </w:rPr>
                <w:t>listed here</w:t>
              </w:r>
            </w:hyperlink>
            <w:r w:rsidRPr="00321AA3">
              <w:t xml:space="preserve"> were last imported before 2017, so their import requirements might be out of date. If you want to import species of these genera, MPI will need to reassess potential biosecurity risks, which might lead to changes in import requirements. </w:t>
            </w:r>
            <w:r w:rsidR="00B66D6C">
              <w:t xml:space="preserve">Please </w:t>
            </w:r>
            <w:hyperlink r:id="rId15" w:history="1">
              <w:r w:rsidR="00B66D6C">
                <w:rPr>
                  <w:rStyle w:val="Hyperlink"/>
                </w:rPr>
                <w:t>contact us</w:t>
              </w:r>
            </w:hyperlink>
            <w:r w:rsidRPr="00321AA3">
              <w:rPr>
                <w:color w:val="FF0000"/>
              </w:rPr>
              <w:t xml:space="preserve"> </w:t>
            </w:r>
            <w:r w:rsidRPr="00321AA3">
              <w:t xml:space="preserve">before </w:t>
            </w:r>
            <w:r w:rsidR="00B66D6C">
              <w:t>applying for a permit</w:t>
            </w:r>
            <w:r w:rsidRPr="00321AA3">
              <w:t xml:space="preserve">. </w:t>
            </w:r>
            <w:r w:rsidRPr="00321AA3">
              <w:rPr>
                <w:color w:val="FF0000"/>
              </w:rPr>
              <w:t xml:space="preserve"> </w:t>
            </w:r>
          </w:p>
          <w:p w14:paraId="644D723E" w14:textId="77777777" w:rsidR="00DC69CE" w:rsidRDefault="00DC69CE" w:rsidP="00111648">
            <w:pPr>
              <w:pStyle w:val="NoSpacing"/>
            </w:pPr>
          </w:p>
          <w:p w14:paraId="08051C8B" w14:textId="231B2B00" w:rsidR="009A6CBA" w:rsidRPr="007C0E44" w:rsidRDefault="0075390B" w:rsidP="0077441E">
            <w:pPr>
              <w:pStyle w:val="Heading1"/>
            </w:pPr>
            <w:r>
              <w:t>Disclaimer</w:t>
            </w:r>
            <w:r w:rsidR="009A6CBA" w:rsidRPr="007C0E44">
              <w:t>:</w:t>
            </w:r>
          </w:p>
          <w:p w14:paraId="4724AA62" w14:textId="77777777" w:rsidR="009A6CBA" w:rsidRPr="008E1C2B" w:rsidRDefault="009A6CBA" w:rsidP="002C2CC8">
            <w:pPr>
              <w:pStyle w:val="ListParagraph"/>
              <w:rPr>
                <w:rFonts w:ascii="Times New Roman" w:hAnsi="Times New Roman"/>
                <w:sz w:val="24"/>
                <w:szCs w:val="24"/>
              </w:rPr>
            </w:pPr>
            <w:r w:rsidRPr="00CF5ECF">
              <w:t>This</w:t>
            </w:r>
            <w:r w:rsidRPr="007C0E44">
              <w:rPr>
                <w:lang w:eastAsia="en-GB"/>
              </w:rPr>
              <w:t xml:space="preserve"> plant/ plant parts permit is granted based on scientific information available up to and including, the date of authorisation. If import requirements for this/these commodities change after permit issuance and before goods have arrived in New Zealand, a new permit may be required.</w:t>
            </w:r>
            <w:r w:rsidRPr="007C0E44">
              <w:rPr>
                <w:rFonts w:ascii="Times New Roman" w:hAnsi="Times New Roman"/>
                <w:b/>
              </w:rPr>
              <w:t xml:space="preserve"> </w:t>
            </w:r>
          </w:p>
        </w:tc>
      </w:tr>
      <w:bookmarkEnd w:id="1"/>
    </w:tbl>
    <w:p w14:paraId="2B6FB5A5" w14:textId="77777777" w:rsidR="00D00B18" w:rsidRPr="00D00B18" w:rsidRDefault="00D00B18" w:rsidP="008B34EE">
      <w:pPr>
        <w:pStyle w:val="NoSpacing"/>
        <w:rPr>
          <w:lang w:val="en-A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41"/>
        <w:gridCol w:w="6092"/>
      </w:tblGrid>
      <w:tr w:rsidR="00891EA4" w:rsidRPr="002B6D64" w14:paraId="615C7635" w14:textId="77777777" w:rsidTr="002C2CC8">
        <w:trPr>
          <w:cantSplit/>
        </w:trPr>
        <w:tc>
          <w:tcPr>
            <w:tcW w:w="5000" w:type="pct"/>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02332B2" w14:textId="67DFA385" w:rsidR="00891EA4" w:rsidRPr="002B6D64" w:rsidRDefault="00891EA4" w:rsidP="00511816">
            <w:pPr>
              <w:pStyle w:val="Heading2"/>
              <w:rPr>
                <w:rFonts w:cs="Arial"/>
                <w:color w:val="000000"/>
                <w:lang w:eastAsia="en-GB"/>
              </w:rPr>
            </w:pPr>
            <w:r>
              <w:t xml:space="preserve">Part 1: </w:t>
            </w:r>
            <w:r w:rsidRPr="002B6D64">
              <w:t>Importer Details</w:t>
            </w:r>
          </w:p>
        </w:tc>
      </w:tr>
      <w:tr w:rsidR="00FF7B53" w:rsidRPr="002B6D64" w14:paraId="3C50F243"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0A8935" w14:textId="0308162F" w:rsidR="00FF7B53" w:rsidRPr="0048652E" w:rsidRDefault="00511816" w:rsidP="005C1152">
            <w:pPr>
              <w:pStyle w:val="Heading3"/>
              <w:rPr>
                <w:bCs/>
                <w:lang w:eastAsia="en-GB"/>
              </w:rPr>
            </w:pPr>
            <w:r>
              <w:rPr>
                <w:lang w:eastAsia="en-GB"/>
              </w:rPr>
              <w:t>Name:</w:t>
            </w:r>
          </w:p>
        </w:tc>
        <w:tc>
          <w:tcPr>
            <w:tcW w:w="3162" w:type="pct"/>
            <w:tcBorders>
              <w:top w:val="single" w:sz="2" w:space="0" w:color="auto"/>
              <w:left w:val="single" w:sz="2" w:space="0" w:color="auto"/>
              <w:bottom w:val="single" w:sz="2" w:space="0" w:color="auto"/>
              <w:right w:val="single" w:sz="2" w:space="0" w:color="auto"/>
            </w:tcBorders>
            <w:shd w:val="clear" w:color="auto" w:fill="FFFFFF"/>
            <w:vAlign w:val="center"/>
          </w:tcPr>
          <w:p w14:paraId="7E3E6FB8" w14:textId="72556AAC" w:rsidR="00FF7B53" w:rsidRPr="002B6D64" w:rsidRDefault="00FF7B53" w:rsidP="00511816">
            <w:pPr>
              <w:rPr>
                <w:lang w:eastAsia="en-GB"/>
              </w:rPr>
            </w:pPr>
          </w:p>
        </w:tc>
      </w:tr>
      <w:tr w:rsidR="00EC1A7B" w:rsidRPr="002B6D64" w14:paraId="75C47493"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54BE75" w14:textId="640436F8" w:rsidR="00EC1A7B" w:rsidRDefault="00EC1A7B" w:rsidP="005C1152">
            <w:pPr>
              <w:pStyle w:val="Heading3"/>
              <w:rPr>
                <w:lang w:eastAsia="en-GB"/>
              </w:rPr>
            </w:pPr>
            <w:r>
              <w:rPr>
                <w:lang w:eastAsia="en-GB"/>
              </w:rPr>
              <w:t>Company name:</w:t>
            </w:r>
          </w:p>
        </w:tc>
        <w:tc>
          <w:tcPr>
            <w:tcW w:w="3162" w:type="pct"/>
            <w:tcBorders>
              <w:top w:val="single" w:sz="2" w:space="0" w:color="auto"/>
              <w:left w:val="single" w:sz="2" w:space="0" w:color="auto"/>
              <w:bottom w:val="single" w:sz="2" w:space="0" w:color="auto"/>
              <w:right w:val="single" w:sz="2" w:space="0" w:color="auto"/>
            </w:tcBorders>
            <w:shd w:val="clear" w:color="auto" w:fill="FFFFFF"/>
            <w:vAlign w:val="center"/>
          </w:tcPr>
          <w:p w14:paraId="1F1B4F78" w14:textId="77777777" w:rsidR="00EC1A7B" w:rsidRPr="002B6D64" w:rsidRDefault="00EC1A7B" w:rsidP="00511816">
            <w:pPr>
              <w:rPr>
                <w:lang w:eastAsia="en-GB"/>
              </w:rPr>
            </w:pPr>
          </w:p>
        </w:tc>
      </w:tr>
      <w:tr w:rsidR="006C0C1A" w:rsidRPr="00923788" w14:paraId="65174771"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ECAA46F" w14:textId="493256B3" w:rsidR="006C0C1A" w:rsidRPr="002B6D64" w:rsidRDefault="006C0C1A" w:rsidP="005C1152">
            <w:pPr>
              <w:pStyle w:val="Heading3"/>
              <w:rPr>
                <w:lang w:eastAsia="en-GB"/>
              </w:rPr>
            </w:pPr>
            <w:r w:rsidRPr="002B6D64">
              <w:rPr>
                <w:lang w:eastAsia="en-GB"/>
              </w:rPr>
              <w:t>Phone</w:t>
            </w:r>
            <w:r>
              <w:rPr>
                <w:lang w:eastAsia="en-GB"/>
              </w:rPr>
              <w:t>:</w:t>
            </w:r>
          </w:p>
        </w:tc>
        <w:tc>
          <w:tcPr>
            <w:tcW w:w="3162" w:type="pct"/>
            <w:tcBorders>
              <w:top w:val="single" w:sz="2" w:space="0" w:color="auto"/>
              <w:left w:val="single" w:sz="2" w:space="0" w:color="auto"/>
              <w:bottom w:val="single" w:sz="2" w:space="0" w:color="auto"/>
              <w:right w:val="single" w:sz="2" w:space="0" w:color="auto"/>
            </w:tcBorders>
            <w:shd w:val="clear" w:color="auto" w:fill="FFFFFF"/>
            <w:vAlign w:val="center"/>
          </w:tcPr>
          <w:p w14:paraId="11D64B66" w14:textId="77777777" w:rsidR="006C0C1A" w:rsidRPr="00C24948" w:rsidRDefault="006C0C1A" w:rsidP="00511816">
            <w:pPr>
              <w:rPr>
                <w:rFonts w:cs="Arial"/>
                <w:b/>
                <w:color w:val="000000"/>
                <w:sz w:val="20"/>
                <w:lang w:eastAsia="en-GB"/>
              </w:rPr>
            </w:pPr>
          </w:p>
        </w:tc>
      </w:tr>
      <w:tr w:rsidR="006C0C1A" w:rsidRPr="00923788" w14:paraId="4F1D5A8F"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66B994" w14:textId="183C7E0A" w:rsidR="006C0C1A" w:rsidRPr="006C0C1A" w:rsidRDefault="006C0C1A" w:rsidP="005C1152">
            <w:pPr>
              <w:pStyle w:val="Heading3"/>
            </w:pPr>
            <w:r w:rsidRPr="006C0C1A">
              <w:t>Email:</w:t>
            </w:r>
          </w:p>
        </w:tc>
        <w:tc>
          <w:tcPr>
            <w:tcW w:w="3162" w:type="pct"/>
            <w:tcBorders>
              <w:top w:val="single" w:sz="2" w:space="0" w:color="auto"/>
              <w:left w:val="single" w:sz="2" w:space="0" w:color="auto"/>
              <w:bottom w:val="single" w:sz="2" w:space="0" w:color="auto"/>
              <w:right w:val="single" w:sz="2" w:space="0" w:color="auto"/>
            </w:tcBorders>
            <w:shd w:val="clear" w:color="auto" w:fill="FFFFFF"/>
            <w:vAlign w:val="center"/>
          </w:tcPr>
          <w:p w14:paraId="274CF9F1" w14:textId="77777777" w:rsidR="006C0C1A" w:rsidRPr="00C24948" w:rsidRDefault="006C0C1A" w:rsidP="00511816">
            <w:pPr>
              <w:rPr>
                <w:rFonts w:cs="Arial"/>
                <w:b/>
                <w:color w:val="000000"/>
                <w:sz w:val="20"/>
                <w:lang w:eastAsia="en-GB"/>
              </w:rPr>
            </w:pPr>
          </w:p>
        </w:tc>
      </w:tr>
      <w:tr w:rsidR="00FF7B53" w:rsidRPr="002B6D64" w14:paraId="73A1757E"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1CAD84" w14:textId="1E1A79F8" w:rsidR="00FF7B53" w:rsidRPr="00B80BFD" w:rsidRDefault="00511816" w:rsidP="005C1152">
            <w:pPr>
              <w:pStyle w:val="Heading3"/>
              <w:rPr>
                <w:bCs/>
                <w:lang w:eastAsia="en-GB"/>
              </w:rPr>
            </w:pPr>
            <w:r>
              <w:rPr>
                <w:lang w:eastAsia="en-GB"/>
              </w:rPr>
              <w:t>Postal address:</w:t>
            </w:r>
          </w:p>
        </w:tc>
        <w:tc>
          <w:tcPr>
            <w:tcW w:w="3162" w:type="pct"/>
            <w:tcBorders>
              <w:top w:val="single" w:sz="2" w:space="0" w:color="auto"/>
              <w:left w:val="single" w:sz="2" w:space="0" w:color="auto"/>
              <w:bottom w:val="single" w:sz="2" w:space="0" w:color="auto"/>
              <w:right w:val="single" w:sz="2" w:space="0" w:color="auto"/>
            </w:tcBorders>
            <w:vAlign w:val="center"/>
          </w:tcPr>
          <w:p w14:paraId="6C397745" w14:textId="77777777" w:rsidR="00FF7B53" w:rsidRDefault="00FF7B53" w:rsidP="00511816">
            <w:pPr>
              <w:rPr>
                <w:rFonts w:cs="Arial"/>
                <w:b/>
                <w:color w:val="000000"/>
                <w:sz w:val="18"/>
                <w:szCs w:val="18"/>
                <w:lang w:eastAsia="en-GB"/>
              </w:rPr>
            </w:pPr>
          </w:p>
        </w:tc>
      </w:tr>
      <w:tr w:rsidR="007C0E44" w:rsidRPr="00923788" w14:paraId="5988C3B4" w14:textId="77777777" w:rsidTr="002C2CC8">
        <w:trPr>
          <w:cantSplit/>
        </w:trPr>
        <w:tc>
          <w:tcPr>
            <w:tcW w:w="5000" w:type="pct"/>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B265B49" w14:textId="77E54AD0" w:rsidR="007C0E44" w:rsidRPr="00511816" w:rsidRDefault="007C0E44" w:rsidP="005C1152">
            <w:pPr>
              <w:pStyle w:val="Heading3"/>
            </w:pPr>
            <w:r w:rsidRPr="00511816">
              <w:t>Email address to send permit if different from the importer’s address</w:t>
            </w:r>
          </w:p>
        </w:tc>
      </w:tr>
      <w:tr w:rsidR="00D71119" w:rsidRPr="00923788" w14:paraId="1DC33738"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56CFCC" w14:textId="29B588C4" w:rsidR="00D71119" w:rsidRPr="002B6D64" w:rsidRDefault="00D71119" w:rsidP="005C1152">
            <w:pPr>
              <w:pStyle w:val="Heading3"/>
              <w:rPr>
                <w:lang w:eastAsia="en-GB"/>
              </w:rPr>
            </w:pPr>
            <w:r w:rsidRPr="008948DF">
              <w:rPr>
                <w:lang w:eastAsia="en-GB"/>
              </w:rPr>
              <w:t>Name</w:t>
            </w:r>
            <w:r w:rsidR="00511816">
              <w:rPr>
                <w:lang w:eastAsia="en-GB"/>
              </w:rPr>
              <w:t>:</w:t>
            </w:r>
          </w:p>
        </w:tc>
        <w:tc>
          <w:tcPr>
            <w:tcW w:w="3162" w:type="pct"/>
            <w:tcBorders>
              <w:top w:val="single" w:sz="2" w:space="0" w:color="auto"/>
              <w:left w:val="single" w:sz="2" w:space="0" w:color="auto"/>
              <w:bottom w:val="single" w:sz="2" w:space="0" w:color="auto"/>
              <w:right w:val="single" w:sz="2" w:space="0" w:color="auto"/>
            </w:tcBorders>
            <w:shd w:val="clear" w:color="auto" w:fill="FFFFFF"/>
            <w:vAlign w:val="center"/>
          </w:tcPr>
          <w:p w14:paraId="466EA52B" w14:textId="488CDFE7" w:rsidR="00D71119" w:rsidRPr="002B6D64" w:rsidRDefault="00D71119" w:rsidP="00511816">
            <w:pPr>
              <w:rPr>
                <w:rFonts w:cs="Arial"/>
                <w:b/>
                <w:color w:val="000000"/>
                <w:sz w:val="20"/>
                <w:lang w:eastAsia="en-GB"/>
              </w:rPr>
            </w:pPr>
          </w:p>
        </w:tc>
      </w:tr>
      <w:tr w:rsidR="00D71119" w:rsidRPr="00923788" w14:paraId="729FDE3E" w14:textId="77777777" w:rsidTr="002C2CC8">
        <w:trPr>
          <w:cantSplit/>
        </w:trPr>
        <w:tc>
          <w:tcPr>
            <w:tcW w:w="183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1F38025" w14:textId="643EAC1B" w:rsidR="00D71119" w:rsidRPr="002B6D64" w:rsidRDefault="00D71119" w:rsidP="005C1152">
            <w:pPr>
              <w:pStyle w:val="Heading3"/>
              <w:rPr>
                <w:lang w:eastAsia="en-GB"/>
              </w:rPr>
            </w:pPr>
            <w:r w:rsidRPr="008948DF">
              <w:rPr>
                <w:lang w:eastAsia="en-GB"/>
              </w:rPr>
              <w:t>Email</w:t>
            </w:r>
            <w:r w:rsidR="00511816">
              <w:rPr>
                <w:lang w:eastAsia="en-GB"/>
              </w:rPr>
              <w:t>:</w:t>
            </w:r>
          </w:p>
        </w:tc>
        <w:tc>
          <w:tcPr>
            <w:tcW w:w="3162" w:type="pct"/>
            <w:tcBorders>
              <w:top w:val="single" w:sz="2" w:space="0" w:color="auto"/>
              <w:left w:val="single" w:sz="2" w:space="0" w:color="auto"/>
              <w:bottom w:val="single" w:sz="2" w:space="0" w:color="auto"/>
              <w:right w:val="single" w:sz="2" w:space="0" w:color="auto"/>
            </w:tcBorders>
            <w:shd w:val="clear" w:color="auto" w:fill="auto"/>
            <w:vAlign w:val="center"/>
          </w:tcPr>
          <w:p w14:paraId="01D20F41" w14:textId="5D3F0AC2" w:rsidR="00D71119" w:rsidRPr="002B6D64" w:rsidRDefault="00D71119" w:rsidP="00511816">
            <w:pPr>
              <w:rPr>
                <w:rFonts w:cs="Arial"/>
                <w:b/>
                <w:color w:val="000000"/>
                <w:sz w:val="20"/>
                <w:lang w:eastAsia="en-GB"/>
              </w:rPr>
            </w:pPr>
          </w:p>
        </w:tc>
      </w:tr>
    </w:tbl>
    <w:p w14:paraId="23280959" w14:textId="77777777" w:rsidR="00FF7B53" w:rsidRDefault="00FF7B53" w:rsidP="008B34EE">
      <w:pPr>
        <w:pStyle w:val="NoSpacing"/>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539"/>
        <w:gridCol w:w="6094"/>
      </w:tblGrid>
      <w:tr w:rsidR="00B76544" w:rsidRPr="002B6D64" w14:paraId="3963B44E" w14:textId="77777777" w:rsidTr="00EC6325">
        <w:trPr>
          <w:cantSplit/>
        </w:trPr>
        <w:tc>
          <w:tcPr>
            <w:tcW w:w="5000" w:type="pct"/>
            <w:gridSpan w:val="2"/>
            <w:shd w:val="clear" w:color="auto" w:fill="D0CECE" w:themeFill="background2" w:themeFillShade="E6"/>
            <w:vAlign w:val="center"/>
          </w:tcPr>
          <w:p w14:paraId="6A221A9C" w14:textId="754ACA19" w:rsidR="00891EA4" w:rsidRPr="006620FF" w:rsidRDefault="00891EA4" w:rsidP="00E80575">
            <w:pPr>
              <w:pStyle w:val="Heading2"/>
              <w:rPr>
                <w:sz w:val="36"/>
                <w:szCs w:val="36"/>
              </w:rPr>
            </w:pPr>
            <w:r>
              <w:t xml:space="preserve">Part 2: </w:t>
            </w:r>
            <w:r w:rsidRPr="002B6D64">
              <w:t>Exporter</w:t>
            </w:r>
            <w:r w:rsidR="00B43C03">
              <w:t xml:space="preserve"> / Supplier</w:t>
            </w:r>
            <w:r w:rsidRPr="002B6D64">
              <w:t xml:space="preserve"> Details</w:t>
            </w:r>
          </w:p>
        </w:tc>
      </w:tr>
      <w:tr w:rsidR="00B76544" w:rsidRPr="002B6D64" w14:paraId="23F3A692" w14:textId="77777777" w:rsidTr="00EC6325">
        <w:trPr>
          <w:cantSplit/>
        </w:trPr>
        <w:tc>
          <w:tcPr>
            <w:tcW w:w="1837" w:type="pct"/>
            <w:shd w:val="clear" w:color="auto" w:fill="D9D9D9" w:themeFill="background1" w:themeFillShade="D9"/>
            <w:vAlign w:val="center"/>
          </w:tcPr>
          <w:p w14:paraId="1EBE5137" w14:textId="163E4251" w:rsidR="00E521D7" w:rsidRPr="002B3AF8" w:rsidRDefault="006C0C1A" w:rsidP="005C1152">
            <w:pPr>
              <w:pStyle w:val="Heading3"/>
              <w:rPr>
                <w:lang w:eastAsia="en-GB"/>
              </w:rPr>
            </w:pPr>
            <w:r>
              <w:rPr>
                <w:lang w:eastAsia="en-GB"/>
              </w:rPr>
              <w:t>Company</w:t>
            </w:r>
            <w:r w:rsidR="00E521D7" w:rsidRPr="002B3AF8">
              <w:rPr>
                <w:lang w:eastAsia="en-GB"/>
              </w:rPr>
              <w:t xml:space="preserve"> </w:t>
            </w:r>
            <w:r>
              <w:rPr>
                <w:lang w:eastAsia="en-GB"/>
              </w:rPr>
              <w:t>n</w:t>
            </w:r>
            <w:r w:rsidR="00E521D7" w:rsidRPr="002B3AF8">
              <w:rPr>
                <w:lang w:eastAsia="en-GB"/>
              </w:rPr>
              <w:t>ame</w:t>
            </w:r>
            <w:r>
              <w:rPr>
                <w:lang w:eastAsia="en-GB"/>
              </w:rPr>
              <w:t>:</w:t>
            </w:r>
            <w:r w:rsidR="009D7DE1" w:rsidRPr="002B3AF8">
              <w:rPr>
                <w:lang w:eastAsia="en-GB"/>
              </w:rPr>
              <w:t xml:space="preserve"> </w:t>
            </w:r>
          </w:p>
        </w:tc>
        <w:tc>
          <w:tcPr>
            <w:tcW w:w="3163" w:type="pct"/>
            <w:shd w:val="clear" w:color="auto" w:fill="FFFFFF"/>
            <w:vAlign w:val="center"/>
          </w:tcPr>
          <w:p w14:paraId="063E6D4C" w14:textId="77777777" w:rsidR="00E521D7" w:rsidRPr="002B3AF8" w:rsidRDefault="00E521D7" w:rsidP="00E80575">
            <w:pPr>
              <w:rPr>
                <w:lang w:eastAsia="en-GB"/>
              </w:rPr>
            </w:pPr>
          </w:p>
        </w:tc>
      </w:tr>
      <w:tr w:rsidR="00B76544" w:rsidRPr="002B6D64" w14:paraId="10BF9CDD" w14:textId="77777777" w:rsidTr="00EC6325">
        <w:trPr>
          <w:cantSplit/>
        </w:trPr>
        <w:tc>
          <w:tcPr>
            <w:tcW w:w="1837" w:type="pct"/>
            <w:shd w:val="clear" w:color="auto" w:fill="D9D9D9" w:themeFill="background1" w:themeFillShade="D9"/>
            <w:vAlign w:val="center"/>
          </w:tcPr>
          <w:p w14:paraId="3A1F26A9" w14:textId="7A0ACD6A" w:rsidR="00E521D7" w:rsidRPr="00B80BFD" w:rsidRDefault="00E80575" w:rsidP="005C1152">
            <w:pPr>
              <w:pStyle w:val="Heading3"/>
              <w:rPr>
                <w:bCs/>
                <w:lang w:eastAsia="en-GB"/>
              </w:rPr>
            </w:pPr>
            <w:r>
              <w:rPr>
                <w:lang w:eastAsia="en-GB"/>
              </w:rPr>
              <w:t>Postal a</w:t>
            </w:r>
            <w:r w:rsidR="00E521D7" w:rsidRPr="006529C2">
              <w:rPr>
                <w:lang w:eastAsia="en-GB"/>
              </w:rPr>
              <w:t>ddress</w:t>
            </w:r>
            <w:r>
              <w:rPr>
                <w:lang w:eastAsia="en-GB"/>
              </w:rPr>
              <w:t>:</w:t>
            </w:r>
          </w:p>
        </w:tc>
        <w:tc>
          <w:tcPr>
            <w:tcW w:w="3163" w:type="pct"/>
            <w:shd w:val="clear" w:color="auto" w:fill="FFFFFF"/>
            <w:vAlign w:val="center"/>
          </w:tcPr>
          <w:p w14:paraId="5F2E5D56" w14:textId="4CE86159" w:rsidR="00E521D7" w:rsidRPr="006529C2" w:rsidRDefault="00E521D7" w:rsidP="00E80575">
            <w:pPr>
              <w:rPr>
                <w:lang w:eastAsia="en-GB"/>
              </w:rPr>
            </w:pPr>
          </w:p>
        </w:tc>
      </w:tr>
      <w:tr w:rsidR="00B76544" w:rsidRPr="002B6D64" w14:paraId="21EC1BD1" w14:textId="77777777" w:rsidTr="00EC6325">
        <w:trPr>
          <w:cantSplit/>
        </w:trPr>
        <w:tc>
          <w:tcPr>
            <w:tcW w:w="1837" w:type="pct"/>
            <w:shd w:val="clear" w:color="auto" w:fill="D9D9D9" w:themeFill="background1" w:themeFillShade="D9"/>
            <w:vAlign w:val="center"/>
          </w:tcPr>
          <w:p w14:paraId="1FB8216C" w14:textId="0B7762FC" w:rsidR="00E521D7" w:rsidRPr="006529C2" w:rsidRDefault="00E521D7" w:rsidP="005C1152">
            <w:pPr>
              <w:pStyle w:val="Heading3"/>
              <w:rPr>
                <w:lang w:eastAsia="en-GB"/>
              </w:rPr>
            </w:pPr>
            <w:r>
              <w:rPr>
                <w:lang w:eastAsia="en-GB"/>
              </w:rPr>
              <w:t>Email</w:t>
            </w:r>
            <w:r w:rsidR="00E80575">
              <w:rPr>
                <w:lang w:eastAsia="en-GB"/>
              </w:rPr>
              <w:t>:</w:t>
            </w:r>
          </w:p>
        </w:tc>
        <w:tc>
          <w:tcPr>
            <w:tcW w:w="3163" w:type="pct"/>
            <w:shd w:val="clear" w:color="auto" w:fill="FFFFFF"/>
            <w:vAlign w:val="center"/>
          </w:tcPr>
          <w:p w14:paraId="592CACC0" w14:textId="77777777" w:rsidR="00E521D7" w:rsidRPr="006529C2" w:rsidRDefault="00E521D7" w:rsidP="00E80575">
            <w:pPr>
              <w:rPr>
                <w:lang w:eastAsia="en-GB"/>
              </w:rPr>
            </w:pPr>
          </w:p>
        </w:tc>
      </w:tr>
      <w:tr w:rsidR="006C0C1A" w:rsidRPr="002B6D64" w14:paraId="6246361A" w14:textId="77777777" w:rsidTr="00EC6325">
        <w:trPr>
          <w:cantSplit/>
        </w:trPr>
        <w:tc>
          <w:tcPr>
            <w:tcW w:w="1837" w:type="pct"/>
            <w:shd w:val="clear" w:color="auto" w:fill="D9D9D9" w:themeFill="background1" w:themeFillShade="D9"/>
            <w:vAlign w:val="center"/>
          </w:tcPr>
          <w:p w14:paraId="41D63A13" w14:textId="77F7AFE8" w:rsidR="006C0C1A" w:rsidRDefault="006C0C1A" w:rsidP="005C1152">
            <w:pPr>
              <w:pStyle w:val="Heading3"/>
              <w:rPr>
                <w:lang w:eastAsia="en-GB"/>
              </w:rPr>
            </w:pPr>
            <w:r>
              <w:rPr>
                <w:lang w:eastAsia="en-GB"/>
              </w:rPr>
              <w:t>Phone:</w:t>
            </w:r>
          </w:p>
        </w:tc>
        <w:tc>
          <w:tcPr>
            <w:tcW w:w="3163" w:type="pct"/>
            <w:shd w:val="clear" w:color="auto" w:fill="FFFFFF"/>
            <w:vAlign w:val="center"/>
          </w:tcPr>
          <w:p w14:paraId="527EB72E" w14:textId="77777777" w:rsidR="006C0C1A" w:rsidRPr="006529C2" w:rsidRDefault="006C0C1A" w:rsidP="00E80575">
            <w:pPr>
              <w:rPr>
                <w:lang w:eastAsia="en-GB"/>
              </w:rPr>
            </w:pPr>
          </w:p>
        </w:tc>
      </w:tr>
      <w:tr w:rsidR="00B76544" w:rsidRPr="002B6D64" w14:paraId="02CD65E7" w14:textId="77777777" w:rsidTr="00EC6325">
        <w:trPr>
          <w:cantSplit/>
        </w:trPr>
        <w:tc>
          <w:tcPr>
            <w:tcW w:w="1837" w:type="pct"/>
            <w:shd w:val="clear" w:color="auto" w:fill="D9D9D9" w:themeFill="background1" w:themeFillShade="D9"/>
            <w:vAlign w:val="center"/>
          </w:tcPr>
          <w:p w14:paraId="7FC2F903" w14:textId="2F21D46A" w:rsidR="00D37456" w:rsidRPr="006529C2" w:rsidRDefault="00D37456" w:rsidP="005C1152">
            <w:pPr>
              <w:pStyle w:val="Heading3"/>
              <w:rPr>
                <w:lang w:eastAsia="en-GB"/>
              </w:rPr>
            </w:pPr>
            <w:r w:rsidRPr="006529C2">
              <w:rPr>
                <w:lang w:eastAsia="en-GB"/>
              </w:rPr>
              <w:t xml:space="preserve">Country of </w:t>
            </w:r>
            <w:r>
              <w:rPr>
                <w:lang w:eastAsia="en-GB"/>
              </w:rPr>
              <w:t>E</w:t>
            </w:r>
            <w:r w:rsidRPr="006529C2">
              <w:rPr>
                <w:lang w:eastAsia="en-GB"/>
              </w:rPr>
              <w:t>xport</w:t>
            </w:r>
            <w:r w:rsidR="00E80575">
              <w:rPr>
                <w:lang w:eastAsia="en-GB"/>
              </w:rPr>
              <w:t>:</w:t>
            </w:r>
          </w:p>
        </w:tc>
        <w:tc>
          <w:tcPr>
            <w:tcW w:w="3163" w:type="pct"/>
            <w:shd w:val="clear" w:color="auto" w:fill="FFFFFF"/>
            <w:vAlign w:val="center"/>
          </w:tcPr>
          <w:p w14:paraId="5E29C091" w14:textId="77777777" w:rsidR="00D37456" w:rsidRPr="006529C2" w:rsidRDefault="00D37456" w:rsidP="00E80575">
            <w:pPr>
              <w:rPr>
                <w:lang w:eastAsia="en-GB"/>
              </w:rPr>
            </w:pPr>
          </w:p>
        </w:tc>
      </w:tr>
      <w:tr w:rsidR="00E80575" w:rsidRPr="002B6D64" w14:paraId="7223225E" w14:textId="77777777" w:rsidTr="00EC6325">
        <w:trPr>
          <w:cantSplit/>
        </w:trPr>
        <w:tc>
          <w:tcPr>
            <w:tcW w:w="1837" w:type="pct"/>
            <w:shd w:val="clear" w:color="auto" w:fill="D9D9D9" w:themeFill="background1" w:themeFillShade="D9"/>
            <w:vAlign w:val="center"/>
          </w:tcPr>
          <w:p w14:paraId="5E5C23AC" w14:textId="73E26770" w:rsidR="00E80575" w:rsidRPr="006529C2" w:rsidRDefault="008B34EE" w:rsidP="0077441E">
            <w:pPr>
              <w:pStyle w:val="Heading1"/>
              <w:rPr>
                <w:lang w:eastAsia="en-GB"/>
              </w:rPr>
            </w:pPr>
            <w:r>
              <w:lastRenderedPageBreak/>
              <w:t xml:space="preserve">Q1: </w:t>
            </w:r>
            <w:r w:rsidR="00E80575" w:rsidRPr="002B3AF8">
              <w:t xml:space="preserve">Is the material being </w:t>
            </w:r>
            <w:r w:rsidR="00AA5B0D">
              <w:t>imported</w:t>
            </w:r>
            <w:r w:rsidR="00E80575" w:rsidRPr="002B3AF8">
              <w:t xml:space="preserve"> from an MPI-approved offshore facility?</w:t>
            </w:r>
          </w:p>
        </w:tc>
        <w:tc>
          <w:tcPr>
            <w:tcW w:w="3163" w:type="pct"/>
            <w:shd w:val="clear" w:color="auto" w:fill="FFFFFF"/>
            <w:vAlign w:val="center"/>
          </w:tcPr>
          <w:p w14:paraId="41581E22" w14:textId="6D59C70A" w:rsidR="00E80575" w:rsidRDefault="00900A46" w:rsidP="0003204A">
            <w:pPr>
              <w:rPr>
                <w:lang w:val="en-AU"/>
              </w:rPr>
            </w:pPr>
            <w:sdt>
              <w:sdtPr>
                <w:rPr>
                  <w:rFonts w:ascii="Arial" w:hAnsi="Arial" w:cs="Arial"/>
                  <w:lang w:val="en-AU"/>
                </w:rPr>
                <w:id w:val="1437874478"/>
                <w14:checkbox>
                  <w14:checked w14:val="0"/>
                  <w14:checkedState w14:val="2612" w14:font="MS Gothic"/>
                  <w14:uncheckedState w14:val="2610" w14:font="MS Gothic"/>
                </w14:checkbox>
              </w:sdtPr>
              <w:sdtEndPr/>
              <w:sdtContent>
                <w:r w:rsidR="00E80575" w:rsidRPr="001E024E">
                  <w:rPr>
                    <w:rFonts w:ascii="MS Gothic" w:eastAsia="MS Gothic" w:hAnsi="MS Gothic" w:cs="Arial" w:hint="eastAsia"/>
                    <w:lang w:val="en-AU"/>
                  </w:rPr>
                  <w:t>☐</w:t>
                </w:r>
              </w:sdtContent>
            </w:sdt>
            <w:r w:rsidR="00E80575" w:rsidRPr="001E024E">
              <w:rPr>
                <w:lang w:val="en-AU"/>
              </w:rPr>
              <w:t xml:space="preserve"> </w:t>
            </w:r>
            <w:r w:rsidR="00E80575" w:rsidRPr="001E024E">
              <w:t xml:space="preserve">Yes, </w:t>
            </w:r>
            <w:r w:rsidR="00E80575">
              <w:t xml:space="preserve">go to </w:t>
            </w:r>
            <w:proofErr w:type="gramStart"/>
            <w:r w:rsidR="00E80575" w:rsidRPr="006C0C1A">
              <w:rPr>
                <w:b/>
                <w:bCs/>
              </w:rPr>
              <w:t>Q</w:t>
            </w:r>
            <w:r w:rsidR="008B34EE">
              <w:rPr>
                <w:b/>
                <w:bCs/>
              </w:rPr>
              <w:t>2</w:t>
            </w:r>
            <w:proofErr w:type="gramEnd"/>
          </w:p>
          <w:p w14:paraId="0FD17932" w14:textId="7AF5F620" w:rsidR="00E80575" w:rsidRPr="006529C2" w:rsidRDefault="00E80575" w:rsidP="0003204A">
            <w:pPr>
              <w:rPr>
                <w:rFonts w:cs="Arial"/>
                <w:b/>
                <w:color w:val="000000"/>
                <w:sz w:val="20"/>
                <w:lang w:eastAsia="en-GB"/>
              </w:rPr>
            </w:pPr>
            <w:r w:rsidRPr="00AF5B63">
              <w:rPr>
                <w:lang w:val="en-AU"/>
              </w:rPr>
              <w:t xml:space="preserve"> </w:t>
            </w:r>
            <w:sdt>
              <w:sdtPr>
                <w:rPr>
                  <w:rFonts w:ascii="Arial" w:hAnsi="Arial" w:cs="Arial"/>
                  <w:lang w:val="en-AU"/>
                </w:rPr>
                <w:id w:val="383608901"/>
                <w14:checkbox>
                  <w14:checked w14:val="0"/>
                  <w14:checkedState w14:val="2612" w14:font="MS Gothic"/>
                  <w14:uncheckedState w14:val="2610" w14:font="MS Gothic"/>
                </w14:checkbox>
              </w:sdtPr>
              <w:sdtEndPr/>
              <w:sdtContent>
                <w:r w:rsidRPr="00AF5B63">
                  <w:rPr>
                    <w:rFonts w:ascii="MS Gothic" w:eastAsia="MS Gothic" w:hAnsi="MS Gothic" w:cs="Arial" w:hint="eastAsia"/>
                    <w:lang w:val="en-AU"/>
                  </w:rPr>
                  <w:t>☐</w:t>
                </w:r>
              </w:sdtContent>
            </w:sdt>
            <w:r w:rsidRPr="00AF5B63">
              <w:rPr>
                <w:lang w:val="en-AU"/>
              </w:rPr>
              <w:t xml:space="preserve"> </w:t>
            </w:r>
            <w:r w:rsidRPr="00AF5B63">
              <w:t xml:space="preserve">No, go to </w:t>
            </w:r>
            <w:r>
              <w:rPr>
                <w:b/>
              </w:rPr>
              <w:t>Part 3</w:t>
            </w:r>
          </w:p>
        </w:tc>
      </w:tr>
      <w:tr w:rsidR="00E80575" w:rsidRPr="002B6D64" w14:paraId="0EC0D68C" w14:textId="77777777" w:rsidTr="00EC6325">
        <w:trPr>
          <w:cantSplit/>
        </w:trPr>
        <w:tc>
          <w:tcPr>
            <w:tcW w:w="1837" w:type="pct"/>
            <w:shd w:val="clear" w:color="auto" w:fill="D9D9D9" w:themeFill="background1" w:themeFillShade="D9"/>
            <w:vAlign w:val="center"/>
          </w:tcPr>
          <w:p w14:paraId="00760F2E" w14:textId="3884738B" w:rsidR="00E80575" w:rsidRPr="002B3AF8" w:rsidRDefault="00E80575" w:rsidP="0077441E">
            <w:pPr>
              <w:pStyle w:val="Heading1"/>
            </w:pPr>
            <w:r>
              <w:t>Q</w:t>
            </w:r>
            <w:r w:rsidR="008B34EE">
              <w:t>2</w:t>
            </w:r>
            <w:r>
              <w:t>:</w:t>
            </w:r>
            <w:r>
              <w:rPr>
                <w:lang w:eastAsia="en-GB"/>
              </w:rPr>
              <w:t xml:space="preserve"> What is the name</w:t>
            </w:r>
            <w:r w:rsidRPr="002B3AF8">
              <w:rPr>
                <w:lang w:eastAsia="en-GB"/>
              </w:rPr>
              <w:t xml:space="preserve"> of </w:t>
            </w:r>
            <w:r>
              <w:rPr>
                <w:lang w:eastAsia="en-GB"/>
              </w:rPr>
              <w:t xml:space="preserve">the </w:t>
            </w:r>
            <w:r w:rsidRPr="002B3AF8">
              <w:rPr>
                <w:lang w:eastAsia="en-GB"/>
              </w:rPr>
              <w:t>offshore facility</w:t>
            </w:r>
            <w:r>
              <w:rPr>
                <w:lang w:eastAsia="en-GB"/>
              </w:rPr>
              <w:t>?</w:t>
            </w:r>
          </w:p>
        </w:tc>
        <w:tc>
          <w:tcPr>
            <w:tcW w:w="3163" w:type="pct"/>
            <w:shd w:val="clear" w:color="auto" w:fill="FFFFFF"/>
            <w:vAlign w:val="center"/>
          </w:tcPr>
          <w:p w14:paraId="4C30FF59" w14:textId="77777777" w:rsidR="00E80575" w:rsidRDefault="00E80575" w:rsidP="00E80575">
            <w:pPr>
              <w:rPr>
                <w:lang w:val="en-AU"/>
              </w:rPr>
            </w:pPr>
          </w:p>
        </w:tc>
      </w:tr>
    </w:tbl>
    <w:p w14:paraId="23CF0E7D" w14:textId="77777777" w:rsidR="00177A2C" w:rsidRPr="00526578" w:rsidRDefault="00177A2C" w:rsidP="00526578">
      <w:pPr>
        <w:pStyle w:val="NoSpacing"/>
      </w:pPr>
    </w:p>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33"/>
      </w:tblGrid>
      <w:tr w:rsidR="00E521D7" w14:paraId="1B2016A8" w14:textId="77777777" w:rsidTr="008B34EE">
        <w:trPr>
          <w:trHeight w:val="533"/>
        </w:trPr>
        <w:tc>
          <w:tcPr>
            <w:tcW w:w="5000" w:type="pct"/>
            <w:shd w:val="clear" w:color="auto" w:fill="C5E0B3" w:themeFill="accent6" w:themeFillTint="66"/>
          </w:tcPr>
          <w:p w14:paraId="76A50F75" w14:textId="77777777" w:rsidR="00E521D7" w:rsidRPr="00A70903" w:rsidRDefault="00E521D7" w:rsidP="0077441E">
            <w:pPr>
              <w:pStyle w:val="Heading1"/>
            </w:pPr>
            <w:r w:rsidRPr="00A70903">
              <w:t xml:space="preserve">NOTE: </w:t>
            </w:r>
          </w:p>
          <w:p w14:paraId="650F6845" w14:textId="584CD212" w:rsidR="00E521D7" w:rsidRPr="008B34EE" w:rsidRDefault="00E521D7" w:rsidP="002C2CC8">
            <w:pPr>
              <w:pStyle w:val="ListParagraph"/>
              <w:numPr>
                <w:ilvl w:val="0"/>
                <w:numId w:val="11"/>
              </w:numPr>
            </w:pPr>
            <w:r w:rsidRPr="008B34EE">
              <w:t xml:space="preserve">Approved facilities can be viewed at the following link: </w:t>
            </w:r>
            <w:hyperlink r:id="rId16" w:history="1">
              <w:r w:rsidR="008B34EE" w:rsidRPr="00D06210">
                <w:rPr>
                  <w:rStyle w:val="Hyperlink"/>
                </w:rPr>
                <w:t>http://mpi.govt.nz/news-and-resources/resources/registers-and-lists/offshore/</w:t>
              </w:r>
            </w:hyperlink>
            <w:r w:rsidR="008B34EE" w:rsidRPr="002C2CC8">
              <w:rPr>
                <w:rStyle w:val="Hyperlink"/>
                <w:color w:val="000000"/>
                <w:u w:val="none"/>
              </w:rPr>
              <w:t xml:space="preserve"> </w:t>
            </w:r>
          </w:p>
        </w:tc>
      </w:tr>
    </w:tbl>
    <w:p w14:paraId="2C5A2D76" w14:textId="77777777" w:rsidR="00E521D7" w:rsidRPr="00526578" w:rsidRDefault="00E521D7" w:rsidP="00526578">
      <w:pPr>
        <w:pStyle w:val="NoSpacing"/>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7"/>
      </w:tblGrid>
      <w:tr w:rsidR="004B7E79" w14:paraId="40BD9F66" w14:textId="77777777" w:rsidTr="001C7AE9">
        <w:tc>
          <w:tcPr>
            <w:tcW w:w="5000" w:type="pct"/>
            <w:gridSpan w:val="2"/>
            <w:shd w:val="clear" w:color="auto" w:fill="D0CECE" w:themeFill="background2" w:themeFillShade="E6"/>
          </w:tcPr>
          <w:p w14:paraId="4E37762E" w14:textId="77777777" w:rsidR="004B7E79" w:rsidRDefault="004B7E79" w:rsidP="0003204A">
            <w:pPr>
              <w:pStyle w:val="Heading2"/>
              <w:rPr>
                <w:sz w:val="20"/>
              </w:rPr>
            </w:pPr>
            <w:r w:rsidRPr="000D7931">
              <w:t>Part 3: Importing goods listed on a previously issued permit</w:t>
            </w:r>
          </w:p>
        </w:tc>
      </w:tr>
      <w:tr w:rsidR="004B7E79" w14:paraId="511DD0D5" w14:textId="77777777" w:rsidTr="001C7AE9">
        <w:tc>
          <w:tcPr>
            <w:tcW w:w="2500" w:type="pct"/>
            <w:shd w:val="clear" w:color="auto" w:fill="D9D9D9" w:themeFill="background1" w:themeFillShade="D9"/>
            <w:vAlign w:val="center"/>
          </w:tcPr>
          <w:p w14:paraId="4598D9FB" w14:textId="5955BD86" w:rsidR="004B7E79" w:rsidRPr="0003204A" w:rsidRDefault="0003204A" w:rsidP="0077441E">
            <w:pPr>
              <w:pStyle w:val="Heading1"/>
            </w:pPr>
            <w:r w:rsidRPr="0003204A">
              <w:t xml:space="preserve">Q3: </w:t>
            </w:r>
            <w:r w:rsidR="004B7E79" w:rsidRPr="0003204A">
              <w:t>Are you applying to import goods listed on a permit that has previously been issued?</w:t>
            </w:r>
          </w:p>
        </w:tc>
        <w:tc>
          <w:tcPr>
            <w:tcW w:w="2500" w:type="pct"/>
            <w:vAlign w:val="center"/>
          </w:tcPr>
          <w:p w14:paraId="167D2A6D" w14:textId="186680ED" w:rsidR="0003204A" w:rsidRDefault="00900A46" w:rsidP="0003204A">
            <w:sdt>
              <w:sdtPr>
                <w:rPr>
                  <w:rFonts w:cs="Arial"/>
                  <w:color w:val="000000"/>
                  <w:lang w:eastAsia="en-GB"/>
                </w:rPr>
                <w:id w:val="2046562616"/>
                <w14:checkbox>
                  <w14:checked w14:val="0"/>
                  <w14:checkedState w14:val="2612" w14:font="MS Gothic"/>
                  <w14:uncheckedState w14:val="2610" w14:font="MS Gothic"/>
                </w14:checkbox>
              </w:sdtPr>
              <w:sdtEndPr/>
              <w:sdtContent>
                <w:r w:rsidR="00CD4034" w:rsidRPr="00314475">
                  <w:rPr>
                    <w:rFonts w:ascii="MS Gothic" w:eastAsia="MS Gothic" w:hAnsi="MS Gothic" w:cs="Arial" w:hint="eastAsia"/>
                    <w:color w:val="000000"/>
                    <w:lang w:eastAsia="en-GB"/>
                  </w:rPr>
                  <w:t>☐</w:t>
                </w:r>
              </w:sdtContent>
            </w:sdt>
            <w:r w:rsidR="004B7E79" w:rsidRPr="00314475">
              <w:rPr>
                <w:rFonts w:cs="Arial"/>
                <w:color w:val="000000"/>
                <w:lang w:eastAsia="en-GB"/>
              </w:rPr>
              <w:t xml:space="preserve"> </w:t>
            </w:r>
            <w:r w:rsidR="004B7E79" w:rsidRPr="00314475">
              <w:t xml:space="preserve">Yes, </w:t>
            </w:r>
            <w:r w:rsidR="0003204A">
              <w:t xml:space="preserve">go to </w:t>
            </w:r>
            <w:proofErr w:type="gramStart"/>
            <w:r w:rsidR="0003204A" w:rsidRPr="0003204A">
              <w:rPr>
                <w:b/>
              </w:rPr>
              <w:t>Q4</w:t>
            </w:r>
            <w:proofErr w:type="gramEnd"/>
            <w:r w:rsidR="00EB5436" w:rsidRPr="00314475">
              <w:t xml:space="preserve"> </w:t>
            </w:r>
            <w:r w:rsidR="008F68D6" w:rsidRPr="00314475">
              <w:t xml:space="preserve">       </w:t>
            </w:r>
          </w:p>
          <w:p w14:paraId="5DBA5A0F" w14:textId="29A4704D" w:rsidR="004B7E79" w:rsidRPr="00CD4034" w:rsidRDefault="00900A46" w:rsidP="0003204A">
            <w:pPr>
              <w:rPr>
                <w:rFonts w:cs="Arial"/>
                <w:b/>
                <w:color w:val="000000"/>
                <w:lang w:eastAsia="en-GB"/>
              </w:rPr>
            </w:pPr>
            <w:sdt>
              <w:sdtPr>
                <w:rPr>
                  <w:rFonts w:cs="Arial"/>
                  <w:color w:val="000000"/>
                  <w:lang w:eastAsia="en-GB"/>
                </w:rPr>
                <w:id w:val="1617714856"/>
                <w14:checkbox>
                  <w14:checked w14:val="0"/>
                  <w14:checkedState w14:val="2612" w14:font="MS Gothic"/>
                  <w14:uncheckedState w14:val="2610" w14:font="MS Gothic"/>
                </w14:checkbox>
              </w:sdtPr>
              <w:sdtEndPr/>
              <w:sdtContent>
                <w:r w:rsidR="00CD4034" w:rsidRPr="00314475">
                  <w:rPr>
                    <w:rFonts w:ascii="MS Gothic" w:eastAsia="MS Gothic" w:hAnsi="MS Gothic" w:cs="Arial" w:hint="eastAsia"/>
                    <w:color w:val="000000"/>
                    <w:lang w:eastAsia="en-GB"/>
                  </w:rPr>
                  <w:t>☐</w:t>
                </w:r>
              </w:sdtContent>
            </w:sdt>
            <w:r w:rsidR="004B7E79" w:rsidRPr="00314475">
              <w:rPr>
                <w:rFonts w:cs="Arial"/>
                <w:color w:val="000000"/>
                <w:lang w:eastAsia="en-GB"/>
              </w:rPr>
              <w:t xml:space="preserve"> </w:t>
            </w:r>
            <w:r w:rsidR="004B7E79" w:rsidRPr="00314475">
              <w:t xml:space="preserve">No, go to </w:t>
            </w:r>
            <w:r w:rsidR="004B7E79" w:rsidRPr="00CD4034">
              <w:rPr>
                <w:b/>
              </w:rPr>
              <w:t>Part 4</w:t>
            </w:r>
          </w:p>
        </w:tc>
      </w:tr>
      <w:tr w:rsidR="004B7E79" w14:paraId="2CA13320" w14:textId="77777777" w:rsidTr="001C7AE9">
        <w:tc>
          <w:tcPr>
            <w:tcW w:w="2500" w:type="pct"/>
            <w:shd w:val="clear" w:color="auto" w:fill="D9D9D9" w:themeFill="background1" w:themeFillShade="D9"/>
            <w:vAlign w:val="center"/>
          </w:tcPr>
          <w:p w14:paraId="7FE15DFB" w14:textId="253571BF" w:rsidR="004B7E79" w:rsidRPr="0003204A" w:rsidRDefault="0003204A" w:rsidP="0077441E">
            <w:pPr>
              <w:pStyle w:val="Heading1"/>
            </w:pPr>
            <w:r w:rsidRPr="0003204A">
              <w:t xml:space="preserve">Q4: </w:t>
            </w:r>
            <w:r w:rsidR="004B7E79" w:rsidRPr="0003204A">
              <w:t>What is the previously issued permit number?</w:t>
            </w:r>
          </w:p>
        </w:tc>
        <w:tc>
          <w:tcPr>
            <w:tcW w:w="2500" w:type="pct"/>
            <w:vAlign w:val="center"/>
          </w:tcPr>
          <w:p w14:paraId="03DF67E3" w14:textId="0B100F65" w:rsidR="006B4DA6" w:rsidRPr="00141236" w:rsidRDefault="006B4DA6" w:rsidP="0003204A">
            <w:pPr>
              <w:rPr>
                <w:rFonts w:cs="Arial"/>
                <w:b/>
                <w:color w:val="000000"/>
                <w:lang w:eastAsia="en-GB"/>
              </w:rPr>
            </w:pPr>
          </w:p>
        </w:tc>
      </w:tr>
      <w:tr w:rsidR="004B7E79" w14:paraId="79A5DE1A" w14:textId="77777777" w:rsidTr="004B1156">
        <w:tc>
          <w:tcPr>
            <w:tcW w:w="2500" w:type="pct"/>
            <w:tcBorders>
              <w:bottom w:val="single" w:sz="2" w:space="0" w:color="auto"/>
            </w:tcBorders>
            <w:shd w:val="clear" w:color="auto" w:fill="D9D9D9" w:themeFill="background1" w:themeFillShade="D9"/>
            <w:vAlign w:val="center"/>
          </w:tcPr>
          <w:p w14:paraId="3F332D4A" w14:textId="3C4128C3" w:rsidR="004B7E79" w:rsidRPr="0003204A" w:rsidRDefault="0003204A" w:rsidP="0077441E">
            <w:pPr>
              <w:pStyle w:val="Heading1"/>
            </w:pPr>
            <w:r w:rsidRPr="0003204A">
              <w:t xml:space="preserve">Q5: </w:t>
            </w:r>
            <w:r w:rsidR="004B7E79" w:rsidRPr="0003204A">
              <w:t>Are there any changes to the previously issued permit?</w:t>
            </w:r>
          </w:p>
        </w:tc>
        <w:tc>
          <w:tcPr>
            <w:tcW w:w="2500" w:type="pct"/>
            <w:tcBorders>
              <w:bottom w:val="single" w:sz="2" w:space="0" w:color="auto"/>
            </w:tcBorders>
            <w:vAlign w:val="center"/>
          </w:tcPr>
          <w:p w14:paraId="42E6CE0C" w14:textId="1F66684A" w:rsidR="0003204A" w:rsidRDefault="00900A46" w:rsidP="0003204A">
            <w:pPr>
              <w:rPr>
                <w:rFonts w:eastAsia="Times New Roman" w:cs="Times New Roman"/>
                <w:bCs/>
                <w:lang w:val="en-AU"/>
              </w:rPr>
            </w:pPr>
            <w:sdt>
              <w:sdtPr>
                <w:rPr>
                  <w:rFonts w:cs="Arial"/>
                  <w:bCs/>
                  <w:color w:val="000000"/>
                  <w:lang w:eastAsia="en-GB"/>
                </w:rPr>
                <w:id w:val="828555707"/>
                <w14:checkbox>
                  <w14:checked w14:val="0"/>
                  <w14:checkedState w14:val="2612" w14:font="MS Gothic"/>
                  <w14:uncheckedState w14:val="2610" w14:font="MS Gothic"/>
                </w14:checkbox>
              </w:sdtPr>
              <w:sdtEndPr/>
              <w:sdtContent>
                <w:r w:rsidR="00141236" w:rsidRPr="00314475">
                  <w:rPr>
                    <w:rFonts w:ascii="MS Gothic" w:eastAsia="MS Gothic" w:hAnsi="MS Gothic" w:cs="Arial" w:hint="eastAsia"/>
                    <w:bCs/>
                    <w:color w:val="000000"/>
                    <w:lang w:eastAsia="en-GB"/>
                  </w:rPr>
                  <w:t>☐</w:t>
                </w:r>
              </w:sdtContent>
            </w:sdt>
            <w:r w:rsidR="006B4DA6" w:rsidRPr="00314475">
              <w:rPr>
                <w:rFonts w:eastAsia="Times New Roman" w:cs="Times New Roman"/>
                <w:bCs/>
                <w:lang w:val="en-AU"/>
              </w:rPr>
              <w:t xml:space="preserve"> </w:t>
            </w:r>
            <w:r w:rsidR="006B4DA6" w:rsidRPr="00314475">
              <w:rPr>
                <w:rFonts w:eastAsia="Times New Roman" w:cs="Times New Roman"/>
                <w:bCs/>
              </w:rPr>
              <w:t xml:space="preserve">Yes, </w:t>
            </w:r>
            <w:r w:rsidR="0003204A">
              <w:rPr>
                <w:rFonts w:eastAsia="Times New Roman" w:cs="Times New Roman"/>
                <w:bCs/>
              </w:rPr>
              <w:t>list the changes</w:t>
            </w:r>
            <w:r w:rsidR="006B4DA6" w:rsidRPr="00314475">
              <w:rPr>
                <w:rFonts w:eastAsia="Times New Roman" w:cs="Times New Roman"/>
                <w:bCs/>
              </w:rPr>
              <w:t xml:space="preserve"> </w:t>
            </w:r>
            <w:proofErr w:type="gramStart"/>
            <w:r w:rsidR="006B4DA6" w:rsidRPr="00314475">
              <w:rPr>
                <w:rFonts w:eastAsia="Times New Roman" w:cs="Times New Roman"/>
                <w:bCs/>
              </w:rPr>
              <w:t>below</w:t>
            </w:r>
            <w:proofErr w:type="gramEnd"/>
            <w:r w:rsidR="006B4DA6" w:rsidRPr="00314475">
              <w:rPr>
                <w:rFonts w:eastAsia="Times New Roman" w:cs="Times New Roman"/>
                <w:bCs/>
              </w:rPr>
              <w:t xml:space="preserve"> </w:t>
            </w:r>
            <w:r w:rsidR="006B4DA6" w:rsidRPr="00314475">
              <w:rPr>
                <w:rFonts w:eastAsia="Times New Roman" w:cs="Times New Roman"/>
                <w:bCs/>
                <w:lang w:val="en-AU"/>
              </w:rPr>
              <w:t xml:space="preserve">      </w:t>
            </w:r>
          </w:p>
          <w:p w14:paraId="295D417B" w14:textId="43E2C5A8" w:rsidR="00141236" w:rsidRPr="0003204A" w:rsidRDefault="00900A46" w:rsidP="0003204A">
            <w:pPr>
              <w:rPr>
                <w:rFonts w:eastAsia="Times New Roman" w:cs="Times New Roman"/>
              </w:rPr>
            </w:pPr>
            <w:sdt>
              <w:sdtPr>
                <w:rPr>
                  <w:rFonts w:cs="Arial"/>
                  <w:bCs/>
                  <w:color w:val="000000"/>
                  <w:lang w:eastAsia="en-GB"/>
                </w:rPr>
                <w:id w:val="156972097"/>
                <w14:checkbox>
                  <w14:checked w14:val="0"/>
                  <w14:checkedState w14:val="2612" w14:font="MS Gothic"/>
                  <w14:uncheckedState w14:val="2610" w14:font="MS Gothic"/>
                </w14:checkbox>
              </w:sdtPr>
              <w:sdtEndPr/>
              <w:sdtContent>
                <w:r w:rsidR="00CD4034" w:rsidRPr="00314475">
                  <w:rPr>
                    <w:rFonts w:ascii="MS Gothic" w:eastAsia="MS Gothic" w:hAnsi="MS Gothic" w:cs="Arial" w:hint="eastAsia"/>
                    <w:bCs/>
                    <w:color w:val="000000"/>
                    <w:lang w:eastAsia="en-GB"/>
                  </w:rPr>
                  <w:t>☐</w:t>
                </w:r>
              </w:sdtContent>
            </w:sdt>
            <w:r w:rsidR="006B4DA6" w:rsidRPr="00314475">
              <w:rPr>
                <w:rFonts w:eastAsia="Times New Roman" w:cs="Times New Roman"/>
                <w:bCs/>
              </w:rPr>
              <w:t xml:space="preserve"> No, go to </w:t>
            </w:r>
            <w:r w:rsidR="006B4DA6" w:rsidRPr="00141236">
              <w:rPr>
                <w:rFonts w:eastAsia="Times New Roman" w:cs="Times New Roman"/>
                <w:b/>
                <w:bCs/>
              </w:rPr>
              <w:t>Part 4</w:t>
            </w:r>
          </w:p>
        </w:tc>
      </w:tr>
      <w:tr w:rsidR="004B1156" w14:paraId="774C88B7" w14:textId="77777777" w:rsidTr="004B1156">
        <w:tc>
          <w:tcPr>
            <w:tcW w:w="5000" w:type="pct"/>
            <w:gridSpan w:val="2"/>
            <w:tcBorders>
              <w:bottom w:val="nil"/>
            </w:tcBorders>
            <w:shd w:val="clear" w:color="auto" w:fill="auto"/>
          </w:tcPr>
          <w:p w14:paraId="02CC6BB4" w14:textId="5CF81E41" w:rsidR="004B1156" w:rsidRDefault="004B1156" w:rsidP="004B1156">
            <w:pPr>
              <w:pStyle w:val="Heading3"/>
            </w:pPr>
            <w:r>
              <w:t>Changes to the permit:</w:t>
            </w:r>
          </w:p>
        </w:tc>
      </w:tr>
      <w:tr w:rsidR="0003204A" w14:paraId="3F6E26DE" w14:textId="77777777" w:rsidTr="004B1156">
        <w:trPr>
          <w:trHeight w:val="845"/>
        </w:trPr>
        <w:tc>
          <w:tcPr>
            <w:tcW w:w="5000" w:type="pct"/>
            <w:gridSpan w:val="2"/>
            <w:tcBorders>
              <w:top w:val="nil"/>
            </w:tcBorders>
            <w:shd w:val="clear" w:color="auto" w:fill="auto"/>
          </w:tcPr>
          <w:p w14:paraId="78ADD26A" w14:textId="037DF109" w:rsidR="0003204A" w:rsidRDefault="0003204A" w:rsidP="00A13BBF">
            <w:pPr>
              <w:rPr>
                <w:lang w:eastAsia="en-GB"/>
              </w:rPr>
            </w:pPr>
          </w:p>
        </w:tc>
      </w:tr>
    </w:tbl>
    <w:p w14:paraId="68C75024" w14:textId="77777777" w:rsidR="00891EA4" w:rsidRDefault="00891EA4" w:rsidP="008B34EE">
      <w:pPr>
        <w:pStyle w:val="NoSpacing"/>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7"/>
      </w:tblGrid>
      <w:tr w:rsidR="00D37456" w14:paraId="6564610E" w14:textId="77777777" w:rsidTr="00704AA0">
        <w:trPr>
          <w:cantSplit/>
        </w:trPr>
        <w:tc>
          <w:tcPr>
            <w:tcW w:w="5000" w:type="pct"/>
            <w:gridSpan w:val="2"/>
            <w:shd w:val="clear" w:color="auto" w:fill="D0CECE" w:themeFill="background2" w:themeFillShade="E6"/>
          </w:tcPr>
          <w:p w14:paraId="0910D267" w14:textId="2B54076C" w:rsidR="00D37456" w:rsidRPr="00511816" w:rsidRDefault="00D37456" w:rsidP="00645BD1">
            <w:pPr>
              <w:pStyle w:val="Heading2"/>
            </w:pPr>
            <w:r w:rsidRPr="000D7931">
              <w:t xml:space="preserve">Part 4: </w:t>
            </w:r>
            <w:r w:rsidR="00645BD1">
              <w:t xml:space="preserve">Goods to be imported </w:t>
            </w:r>
            <w:r w:rsidRPr="000D7931">
              <w:t xml:space="preserve"> </w:t>
            </w:r>
          </w:p>
        </w:tc>
      </w:tr>
      <w:tr w:rsidR="00645BD1" w:rsidRPr="00141236" w14:paraId="1134E61A" w14:textId="77777777" w:rsidTr="00704AA0">
        <w:trPr>
          <w:cantSplit/>
        </w:trPr>
        <w:tc>
          <w:tcPr>
            <w:tcW w:w="2500" w:type="pct"/>
            <w:shd w:val="clear" w:color="auto" w:fill="D9D9D9" w:themeFill="background1" w:themeFillShade="D9"/>
            <w:vAlign w:val="center"/>
          </w:tcPr>
          <w:p w14:paraId="04DBBE57" w14:textId="14E7FBD2" w:rsidR="00645BD1" w:rsidRDefault="00645BD1" w:rsidP="0077441E">
            <w:pPr>
              <w:pStyle w:val="Heading1"/>
              <w:rPr>
                <w:lang w:eastAsia="en-GB"/>
              </w:rPr>
            </w:pPr>
            <w:r>
              <w:rPr>
                <w:lang w:eastAsia="en-GB"/>
              </w:rPr>
              <w:t>Q6: What type of material are you importing?</w:t>
            </w:r>
          </w:p>
        </w:tc>
        <w:tc>
          <w:tcPr>
            <w:tcW w:w="2500" w:type="pct"/>
            <w:vAlign w:val="center"/>
          </w:tcPr>
          <w:p w14:paraId="2E5902B4" w14:textId="5FE10C41" w:rsidR="00704AA0" w:rsidRDefault="00900A46" w:rsidP="00704AA0">
            <w:pPr>
              <w:rPr>
                <w:rFonts w:cs="Arial"/>
                <w:bCs/>
                <w:color w:val="000000"/>
                <w:lang w:eastAsia="en-GB"/>
              </w:rPr>
            </w:pPr>
            <w:sdt>
              <w:sdtPr>
                <w:rPr>
                  <w:rFonts w:cs="Arial"/>
                  <w:bCs/>
                  <w:color w:val="000000"/>
                  <w:lang w:eastAsia="en-GB"/>
                </w:rPr>
                <w:id w:val="414063739"/>
                <w14:checkbox>
                  <w14:checked w14:val="0"/>
                  <w14:checkedState w14:val="2612" w14:font="MS Gothic"/>
                  <w14:uncheckedState w14:val="2610" w14:font="MS Gothic"/>
                </w14:checkbox>
              </w:sdtPr>
              <w:sdtEndPr/>
              <w:sdtContent>
                <w:r w:rsidR="00645BD1" w:rsidRPr="00DF2805">
                  <w:rPr>
                    <w:rFonts w:ascii="MS Gothic" w:eastAsia="MS Gothic" w:hAnsi="MS Gothic" w:cs="Arial" w:hint="eastAsia"/>
                    <w:bCs/>
                    <w:color w:val="000000"/>
                    <w:lang w:eastAsia="en-GB"/>
                  </w:rPr>
                  <w:t>☐</w:t>
                </w:r>
              </w:sdtContent>
            </w:sdt>
            <w:r w:rsidR="00645BD1" w:rsidRPr="00DF2805">
              <w:rPr>
                <w:rFonts w:cs="Arial"/>
                <w:bCs/>
                <w:color w:val="000000"/>
                <w:lang w:eastAsia="en-GB"/>
              </w:rPr>
              <w:t xml:space="preserve"> </w:t>
            </w:r>
            <w:r w:rsidR="00645BD1" w:rsidRPr="00DF2805">
              <w:rPr>
                <w:lang w:val="en-GB"/>
              </w:rPr>
              <w:t>Seeds for Sowing</w:t>
            </w:r>
          </w:p>
          <w:p w14:paraId="7D21B54A" w14:textId="319078FA" w:rsidR="00645BD1" w:rsidRDefault="00900A46" w:rsidP="00704AA0">
            <w:pPr>
              <w:rPr>
                <w:rFonts w:cs="Arial"/>
                <w:bCs/>
                <w:color w:val="000000"/>
                <w:lang w:eastAsia="en-GB"/>
              </w:rPr>
            </w:pPr>
            <w:sdt>
              <w:sdtPr>
                <w:rPr>
                  <w:rFonts w:cs="Arial"/>
                  <w:bCs/>
                  <w:color w:val="000000"/>
                  <w:lang w:eastAsia="en-GB"/>
                </w:rPr>
                <w:id w:val="-829441407"/>
                <w14:checkbox>
                  <w14:checked w14:val="0"/>
                  <w14:checkedState w14:val="2612" w14:font="MS Gothic"/>
                  <w14:uncheckedState w14:val="2610" w14:font="MS Gothic"/>
                </w14:checkbox>
              </w:sdtPr>
              <w:sdtEndPr/>
              <w:sdtContent>
                <w:r w:rsidR="00704AA0" w:rsidRPr="00DF2805">
                  <w:rPr>
                    <w:rFonts w:ascii="MS Gothic" w:eastAsia="MS Gothic" w:hAnsi="MS Gothic" w:cs="Arial" w:hint="eastAsia"/>
                    <w:bCs/>
                    <w:color w:val="000000"/>
                    <w:lang w:eastAsia="en-GB"/>
                  </w:rPr>
                  <w:t>☐</w:t>
                </w:r>
              </w:sdtContent>
            </w:sdt>
            <w:r w:rsidR="00704AA0" w:rsidRPr="00DF2805">
              <w:rPr>
                <w:rFonts w:cs="Arial"/>
                <w:bCs/>
                <w:color w:val="000000"/>
                <w:lang w:eastAsia="en-GB"/>
              </w:rPr>
              <w:t xml:space="preserve"> </w:t>
            </w:r>
            <w:r w:rsidR="00704AA0" w:rsidRPr="00DF2805">
              <w:rPr>
                <w:lang w:val="en-GB"/>
              </w:rPr>
              <w:t>Nursery Stock/Plants for Planting</w:t>
            </w:r>
          </w:p>
        </w:tc>
      </w:tr>
      <w:tr w:rsidR="00704AA0" w:rsidRPr="00141236" w14:paraId="0F0201D6" w14:textId="77777777" w:rsidTr="00704AA0">
        <w:trPr>
          <w:cantSplit/>
        </w:trPr>
        <w:tc>
          <w:tcPr>
            <w:tcW w:w="2500" w:type="pct"/>
            <w:shd w:val="clear" w:color="auto" w:fill="D9D9D9" w:themeFill="background1" w:themeFillShade="D9"/>
            <w:vAlign w:val="center"/>
          </w:tcPr>
          <w:p w14:paraId="514B7DC4" w14:textId="21230158" w:rsidR="00704AA0" w:rsidRDefault="00704AA0" w:rsidP="0077441E">
            <w:pPr>
              <w:pStyle w:val="Heading1"/>
              <w:rPr>
                <w:lang w:eastAsia="en-GB"/>
              </w:rPr>
            </w:pPr>
            <w:r>
              <w:rPr>
                <w:lang w:eastAsia="en-GB"/>
              </w:rPr>
              <w:t>Q7: How many times do you intend to import these goods?</w:t>
            </w:r>
          </w:p>
        </w:tc>
        <w:tc>
          <w:tcPr>
            <w:tcW w:w="2500" w:type="pct"/>
            <w:vAlign w:val="center"/>
          </w:tcPr>
          <w:p w14:paraId="10BE912F" w14:textId="2E22DDFF" w:rsidR="00704AA0" w:rsidRDefault="00900A46" w:rsidP="00704AA0">
            <w:pPr>
              <w:rPr>
                <w:rFonts w:cs="Arial"/>
                <w:bCs/>
                <w:color w:val="000000"/>
                <w:lang w:eastAsia="en-GB"/>
              </w:rPr>
            </w:pPr>
            <w:sdt>
              <w:sdtPr>
                <w:rPr>
                  <w:rFonts w:cs="Arial"/>
                  <w:bCs/>
                  <w:color w:val="000000"/>
                  <w:lang w:eastAsia="en-GB"/>
                </w:rPr>
                <w:id w:val="-1376924006"/>
                <w14:checkbox>
                  <w14:checked w14:val="0"/>
                  <w14:checkedState w14:val="2612" w14:font="MS Gothic"/>
                  <w14:uncheckedState w14:val="2610" w14:font="MS Gothic"/>
                </w14:checkbox>
              </w:sdtPr>
              <w:sdtEndPr/>
              <w:sdtContent>
                <w:r w:rsidR="00704AA0" w:rsidRPr="00DF2805">
                  <w:rPr>
                    <w:rFonts w:ascii="MS Gothic" w:eastAsia="MS Gothic" w:hAnsi="MS Gothic" w:cs="Arial" w:hint="eastAsia"/>
                    <w:bCs/>
                    <w:color w:val="000000"/>
                    <w:lang w:eastAsia="en-GB"/>
                  </w:rPr>
                  <w:t>☐</w:t>
                </w:r>
              </w:sdtContent>
            </w:sdt>
            <w:r w:rsidR="00704AA0" w:rsidRPr="00DF2805">
              <w:rPr>
                <w:rFonts w:cs="Arial"/>
                <w:bCs/>
                <w:color w:val="000000"/>
                <w:lang w:eastAsia="en-GB"/>
              </w:rPr>
              <w:t xml:space="preserve"> </w:t>
            </w:r>
            <w:r w:rsidR="00704AA0">
              <w:rPr>
                <w:lang w:val="en-GB"/>
              </w:rPr>
              <w:t>Once</w:t>
            </w:r>
            <w:r w:rsidR="00704AA0">
              <w:rPr>
                <w:rFonts w:cs="Arial"/>
                <w:bCs/>
                <w:color w:val="000000"/>
                <w:lang w:eastAsia="en-GB"/>
              </w:rPr>
              <w:t xml:space="preserve"> </w:t>
            </w:r>
          </w:p>
          <w:p w14:paraId="582498AD" w14:textId="32334D79" w:rsidR="00704AA0" w:rsidRDefault="00900A46" w:rsidP="00704AA0">
            <w:pPr>
              <w:rPr>
                <w:rFonts w:cs="Arial"/>
                <w:bCs/>
                <w:color w:val="000000"/>
                <w:lang w:eastAsia="en-GB"/>
              </w:rPr>
            </w:pPr>
            <w:sdt>
              <w:sdtPr>
                <w:rPr>
                  <w:rFonts w:cs="Arial"/>
                  <w:bCs/>
                  <w:color w:val="000000"/>
                  <w:lang w:eastAsia="en-GB"/>
                </w:rPr>
                <w:id w:val="1166823049"/>
                <w14:checkbox>
                  <w14:checked w14:val="0"/>
                  <w14:checkedState w14:val="2612" w14:font="MS Gothic"/>
                  <w14:uncheckedState w14:val="2610" w14:font="MS Gothic"/>
                </w14:checkbox>
              </w:sdtPr>
              <w:sdtEndPr/>
              <w:sdtContent>
                <w:r w:rsidR="00704AA0" w:rsidRPr="00DF2805">
                  <w:rPr>
                    <w:rFonts w:ascii="MS Gothic" w:eastAsia="MS Gothic" w:hAnsi="MS Gothic" w:cs="Arial" w:hint="eastAsia"/>
                    <w:bCs/>
                    <w:color w:val="000000"/>
                    <w:lang w:eastAsia="en-GB"/>
                  </w:rPr>
                  <w:t>☐</w:t>
                </w:r>
              </w:sdtContent>
            </w:sdt>
            <w:r w:rsidR="00704AA0" w:rsidRPr="00DF2805">
              <w:rPr>
                <w:rFonts w:cs="Arial"/>
                <w:bCs/>
                <w:color w:val="000000"/>
                <w:lang w:eastAsia="en-GB"/>
              </w:rPr>
              <w:t xml:space="preserve"> </w:t>
            </w:r>
            <w:r w:rsidR="00704AA0">
              <w:rPr>
                <w:lang w:val="en-GB"/>
              </w:rPr>
              <w:t>Multiple times</w:t>
            </w:r>
          </w:p>
        </w:tc>
      </w:tr>
      <w:tr w:rsidR="00704AA0" w:rsidRPr="00141236" w14:paraId="7530D38D" w14:textId="77777777" w:rsidTr="00704AA0">
        <w:trPr>
          <w:cantSplit/>
        </w:trPr>
        <w:tc>
          <w:tcPr>
            <w:tcW w:w="2500" w:type="pct"/>
            <w:shd w:val="clear" w:color="auto" w:fill="D9D9D9" w:themeFill="background1" w:themeFillShade="D9"/>
            <w:vAlign w:val="center"/>
          </w:tcPr>
          <w:p w14:paraId="11AA3A24" w14:textId="508B980E" w:rsidR="00704AA0" w:rsidRDefault="00704AA0" w:rsidP="0077441E">
            <w:pPr>
              <w:pStyle w:val="Heading1"/>
              <w:rPr>
                <w:lang w:eastAsia="en-GB"/>
              </w:rPr>
            </w:pPr>
            <w:r>
              <w:rPr>
                <w:lang w:eastAsia="en-GB"/>
              </w:rPr>
              <w:t xml:space="preserve">Q8: </w:t>
            </w:r>
            <w:r w:rsidRPr="00704AA0">
              <w:rPr>
                <w:lang w:eastAsia="en-GB"/>
              </w:rPr>
              <w:t>What is the approximate date you plan to next import</w:t>
            </w:r>
            <w:r>
              <w:rPr>
                <w:lang w:eastAsia="en-GB"/>
              </w:rPr>
              <w:t xml:space="preserve"> these goods</w:t>
            </w:r>
            <w:r w:rsidRPr="00704AA0">
              <w:rPr>
                <w:lang w:eastAsia="en-GB"/>
              </w:rPr>
              <w:t>?</w:t>
            </w:r>
          </w:p>
        </w:tc>
        <w:tc>
          <w:tcPr>
            <w:tcW w:w="2500" w:type="pct"/>
            <w:vAlign w:val="center"/>
          </w:tcPr>
          <w:p w14:paraId="4A85418E" w14:textId="4FBFA7DA" w:rsidR="00704AA0" w:rsidRPr="00DF2805" w:rsidRDefault="00704AA0" w:rsidP="00704AA0">
            <w:pPr>
              <w:rPr>
                <w:lang w:eastAsia="en-GB"/>
              </w:rPr>
            </w:pPr>
          </w:p>
        </w:tc>
      </w:tr>
    </w:tbl>
    <w:p w14:paraId="21AFB413" w14:textId="77777777" w:rsidR="009E3142" w:rsidRPr="00A70903" w:rsidRDefault="009E3142" w:rsidP="00CD4034">
      <w:pPr>
        <w:pStyle w:val="Header"/>
        <w:spacing w:after="60"/>
        <w:rPr>
          <w:rFonts w:cs="Arial"/>
          <w:b/>
          <w:color w:val="000000"/>
          <w:sz w:val="2"/>
          <w:szCs w:val="2"/>
          <w:lang w:eastAsia="en-GB"/>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1"/>
        <w:gridCol w:w="2268"/>
        <w:gridCol w:w="2268"/>
        <w:gridCol w:w="2266"/>
      </w:tblGrid>
      <w:tr w:rsidR="0078673F" w14:paraId="5BF01A6A" w14:textId="77777777" w:rsidTr="0078673F">
        <w:trPr>
          <w:cantSplit/>
          <w:tblHeader/>
        </w:trPr>
        <w:tc>
          <w:tcPr>
            <w:tcW w:w="1470" w:type="pct"/>
            <w:shd w:val="clear" w:color="auto" w:fill="D9D9D9" w:themeFill="background1" w:themeFillShade="D9"/>
          </w:tcPr>
          <w:p w14:paraId="5A92A4F1" w14:textId="46CE8F23" w:rsidR="0078673F" w:rsidRDefault="0078673F" w:rsidP="009657A5">
            <w:pPr>
              <w:pStyle w:val="Heading1"/>
            </w:pPr>
            <w:r w:rsidRPr="003D3E82">
              <w:t>Botanical Name</w:t>
            </w:r>
          </w:p>
          <w:p w14:paraId="43462234" w14:textId="34BC6955" w:rsidR="0078673F" w:rsidRPr="003D3E82" w:rsidRDefault="0078673F" w:rsidP="009657A5">
            <w:pPr>
              <w:pStyle w:val="NoSpacing"/>
            </w:pPr>
            <w:r w:rsidRPr="003D3E82">
              <w:t>(</w:t>
            </w:r>
            <w:r>
              <w:t>G</w:t>
            </w:r>
            <w:r w:rsidRPr="003D3E82">
              <w:t xml:space="preserve">enus </w:t>
            </w:r>
            <w:r>
              <w:t>and</w:t>
            </w:r>
            <w:r w:rsidRPr="003D3E82">
              <w:t xml:space="preserve"> species)</w:t>
            </w:r>
          </w:p>
        </w:tc>
        <w:tc>
          <w:tcPr>
            <w:tcW w:w="1177" w:type="pct"/>
            <w:shd w:val="clear" w:color="auto" w:fill="D9D9D9" w:themeFill="background1" w:themeFillShade="D9"/>
          </w:tcPr>
          <w:p w14:paraId="20D73586" w14:textId="77777777" w:rsidR="0078673F" w:rsidRPr="003D3E82" w:rsidRDefault="0078673F" w:rsidP="009657A5">
            <w:pPr>
              <w:pStyle w:val="Heading1"/>
            </w:pPr>
            <w:r w:rsidRPr="003D3E82">
              <w:t xml:space="preserve">Cultivar Name </w:t>
            </w:r>
          </w:p>
          <w:p w14:paraId="2FD5E9D2" w14:textId="6EB49579" w:rsidR="0078673F" w:rsidRPr="003D3E82" w:rsidRDefault="0078673F" w:rsidP="009657A5">
            <w:pPr>
              <w:pStyle w:val="NoSpacing"/>
            </w:pPr>
            <w:r w:rsidRPr="003D3E82">
              <w:t>(if applicable)</w:t>
            </w:r>
          </w:p>
          <w:p w14:paraId="749B0D6A" w14:textId="354775E1" w:rsidR="0078673F" w:rsidRPr="008340F9" w:rsidRDefault="0078673F" w:rsidP="009657A5">
            <w:pPr>
              <w:pStyle w:val="NoSpacing"/>
              <w:rPr>
                <w:b/>
              </w:rPr>
            </w:pPr>
            <w:r w:rsidRPr="003D3E82">
              <w:t>Mother plant ID (mandatory for material from approved offshore facilities)</w:t>
            </w:r>
          </w:p>
        </w:tc>
        <w:tc>
          <w:tcPr>
            <w:tcW w:w="1177" w:type="pct"/>
            <w:shd w:val="clear" w:color="auto" w:fill="D9D9D9" w:themeFill="background1" w:themeFillShade="D9"/>
          </w:tcPr>
          <w:p w14:paraId="2AD2A705" w14:textId="77777777" w:rsidR="0078673F" w:rsidRDefault="0078673F" w:rsidP="009657A5">
            <w:pPr>
              <w:pStyle w:val="Heading1"/>
            </w:pPr>
            <w:r w:rsidRPr="003D3E82">
              <w:t xml:space="preserve">Category of Germplasm </w:t>
            </w:r>
          </w:p>
          <w:p w14:paraId="7404AF6A" w14:textId="223842BD" w:rsidR="0078673F" w:rsidRPr="003D3E82" w:rsidRDefault="0078673F" w:rsidP="009657A5">
            <w:pPr>
              <w:pStyle w:val="NoSpacing"/>
            </w:pPr>
            <w:r w:rsidRPr="003D3E82">
              <w:t>(i.e., tissue culture, unrooted cuttings, whole plants, seed etc.)</w:t>
            </w:r>
          </w:p>
        </w:tc>
        <w:tc>
          <w:tcPr>
            <w:tcW w:w="1176" w:type="pct"/>
            <w:shd w:val="clear" w:color="auto" w:fill="D9D9D9" w:themeFill="background1" w:themeFillShade="D9"/>
          </w:tcPr>
          <w:p w14:paraId="521095F9" w14:textId="2761D87C" w:rsidR="0078673F" w:rsidRDefault="0078673F" w:rsidP="009657A5">
            <w:pPr>
              <w:pStyle w:val="Heading1"/>
              <w:ind w:left="32" w:hanging="32"/>
            </w:pPr>
            <w:r>
              <w:t>Country of Origin</w:t>
            </w:r>
          </w:p>
        </w:tc>
      </w:tr>
      <w:tr w:rsidR="0078673F" w:rsidRPr="002139D5" w14:paraId="7E9DE751" w14:textId="77777777" w:rsidTr="0078673F">
        <w:trPr>
          <w:cantSplit/>
          <w:trHeight w:val="397"/>
        </w:trPr>
        <w:tc>
          <w:tcPr>
            <w:tcW w:w="1470" w:type="pct"/>
          </w:tcPr>
          <w:p w14:paraId="13CF3F7C" w14:textId="77777777" w:rsidR="0078673F" w:rsidRPr="002139D5" w:rsidRDefault="0078673F" w:rsidP="002139D5">
            <w:pPr>
              <w:pStyle w:val="Header"/>
              <w:spacing w:beforeLines="60" w:before="144" w:afterLines="60" w:after="144"/>
              <w:rPr>
                <w:bCs/>
              </w:rPr>
            </w:pPr>
          </w:p>
        </w:tc>
        <w:tc>
          <w:tcPr>
            <w:tcW w:w="1177" w:type="pct"/>
          </w:tcPr>
          <w:p w14:paraId="10C343F4" w14:textId="77777777" w:rsidR="0078673F" w:rsidRPr="002139D5" w:rsidRDefault="0078673F" w:rsidP="002139D5">
            <w:pPr>
              <w:pStyle w:val="Header"/>
              <w:spacing w:beforeLines="60" w:before="144" w:afterLines="60" w:after="144"/>
              <w:rPr>
                <w:bCs/>
              </w:rPr>
            </w:pPr>
          </w:p>
        </w:tc>
        <w:tc>
          <w:tcPr>
            <w:tcW w:w="1177" w:type="pct"/>
          </w:tcPr>
          <w:p w14:paraId="2E129B31" w14:textId="77777777" w:rsidR="0078673F" w:rsidRPr="002139D5" w:rsidRDefault="0078673F" w:rsidP="002139D5">
            <w:pPr>
              <w:pStyle w:val="Header"/>
              <w:spacing w:beforeLines="60" w:before="144" w:afterLines="60" w:after="144"/>
              <w:rPr>
                <w:bCs/>
              </w:rPr>
            </w:pPr>
          </w:p>
        </w:tc>
        <w:tc>
          <w:tcPr>
            <w:tcW w:w="1176" w:type="pct"/>
          </w:tcPr>
          <w:p w14:paraId="6FFD0DAB" w14:textId="77777777" w:rsidR="0078673F" w:rsidRPr="002139D5" w:rsidRDefault="0078673F" w:rsidP="002139D5">
            <w:pPr>
              <w:pStyle w:val="Header"/>
              <w:spacing w:beforeLines="60" w:before="144" w:afterLines="60" w:after="144"/>
              <w:rPr>
                <w:bCs/>
              </w:rPr>
            </w:pPr>
          </w:p>
        </w:tc>
      </w:tr>
      <w:tr w:rsidR="0078673F" w:rsidRPr="002139D5" w14:paraId="4C7DA9C0" w14:textId="77777777" w:rsidTr="0078673F">
        <w:trPr>
          <w:cantSplit/>
          <w:trHeight w:val="397"/>
        </w:trPr>
        <w:tc>
          <w:tcPr>
            <w:tcW w:w="1470" w:type="pct"/>
          </w:tcPr>
          <w:p w14:paraId="034EDBA3" w14:textId="77777777" w:rsidR="0078673F" w:rsidRPr="002139D5" w:rsidRDefault="0078673F" w:rsidP="002139D5">
            <w:pPr>
              <w:pStyle w:val="Header"/>
              <w:spacing w:beforeLines="60" w:before="144" w:afterLines="60" w:after="144"/>
              <w:rPr>
                <w:bCs/>
              </w:rPr>
            </w:pPr>
          </w:p>
        </w:tc>
        <w:tc>
          <w:tcPr>
            <w:tcW w:w="1177" w:type="pct"/>
          </w:tcPr>
          <w:p w14:paraId="034CBA8F" w14:textId="77777777" w:rsidR="0078673F" w:rsidRPr="002139D5" w:rsidRDefault="0078673F" w:rsidP="002139D5">
            <w:pPr>
              <w:pStyle w:val="Header"/>
              <w:spacing w:beforeLines="60" w:before="144" w:afterLines="60" w:after="144"/>
              <w:rPr>
                <w:bCs/>
              </w:rPr>
            </w:pPr>
          </w:p>
        </w:tc>
        <w:tc>
          <w:tcPr>
            <w:tcW w:w="1177" w:type="pct"/>
          </w:tcPr>
          <w:p w14:paraId="319DB839" w14:textId="77777777" w:rsidR="0078673F" w:rsidRPr="002139D5" w:rsidRDefault="0078673F" w:rsidP="002139D5">
            <w:pPr>
              <w:pStyle w:val="Header"/>
              <w:spacing w:beforeLines="60" w:before="144" w:afterLines="60" w:after="144"/>
              <w:rPr>
                <w:bCs/>
              </w:rPr>
            </w:pPr>
          </w:p>
        </w:tc>
        <w:tc>
          <w:tcPr>
            <w:tcW w:w="1176" w:type="pct"/>
          </w:tcPr>
          <w:p w14:paraId="7CEB0EB0" w14:textId="77777777" w:rsidR="0078673F" w:rsidRPr="002139D5" w:rsidRDefault="0078673F" w:rsidP="002139D5">
            <w:pPr>
              <w:pStyle w:val="Header"/>
              <w:spacing w:beforeLines="60" w:before="144" w:afterLines="60" w:after="144"/>
              <w:rPr>
                <w:bCs/>
              </w:rPr>
            </w:pPr>
          </w:p>
        </w:tc>
      </w:tr>
      <w:tr w:rsidR="0078673F" w:rsidRPr="002139D5" w14:paraId="2CC287AB" w14:textId="77777777" w:rsidTr="0078673F">
        <w:trPr>
          <w:cantSplit/>
          <w:trHeight w:val="397"/>
        </w:trPr>
        <w:tc>
          <w:tcPr>
            <w:tcW w:w="1470" w:type="pct"/>
          </w:tcPr>
          <w:p w14:paraId="113CB2B0" w14:textId="77777777" w:rsidR="0078673F" w:rsidRPr="002139D5" w:rsidRDefault="0078673F" w:rsidP="002139D5">
            <w:pPr>
              <w:pStyle w:val="Header"/>
              <w:spacing w:beforeLines="60" w:before="144" w:afterLines="60" w:after="144"/>
              <w:rPr>
                <w:bCs/>
              </w:rPr>
            </w:pPr>
          </w:p>
        </w:tc>
        <w:tc>
          <w:tcPr>
            <w:tcW w:w="1177" w:type="pct"/>
          </w:tcPr>
          <w:p w14:paraId="609FC0B5" w14:textId="77777777" w:rsidR="0078673F" w:rsidRPr="002139D5" w:rsidRDefault="0078673F" w:rsidP="002139D5">
            <w:pPr>
              <w:pStyle w:val="Header"/>
              <w:spacing w:beforeLines="60" w:before="144" w:afterLines="60" w:after="144"/>
              <w:rPr>
                <w:bCs/>
              </w:rPr>
            </w:pPr>
          </w:p>
        </w:tc>
        <w:tc>
          <w:tcPr>
            <w:tcW w:w="1177" w:type="pct"/>
          </w:tcPr>
          <w:p w14:paraId="6BB0D77D" w14:textId="77777777" w:rsidR="0078673F" w:rsidRPr="002139D5" w:rsidRDefault="0078673F" w:rsidP="002139D5">
            <w:pPr>
              <w:pStyle w:val="Header"/>
              <w:spacing w:beforeLines="60" w:before="144" w:afterLines="60" w:after="144"/>
              <w:rPr>
                <w:bCs/>
              </w:rPr>
            </w:pPr>
          </w:p>
        </w:tc>
        <w:tc>
          <w:tcPr>
            <w:tcW w:w="1176" w:type="pct"/>
          </w:tcPr>
          <w:p w14:paraId="378F8F98" w14:textId="77777777" w:rsidR="0078673F" w:rsidRPr="002139D5" w:rsidRDefault="0078673F" w:rsidP="002139D5">
            <w:pPr>
              <w:pStyle w:val="Header"/>
              <w:spacing w:beforeLines="60" w:before="144" w:afterLines="60" w:after="144"/>
              <w:rPr>
                <w:bCs/>
              </w:rPr>
            </w:pPr>
          </w:p>
        </w:tc>
      </w:tr>
      <w:tr w:rsidR="0078673F" w:rsidRPr="002139D5" w14:paraId="6EE4E969" w14:textId="77777777" w:rsidTr="0078673F">
        <w:trPr>
          <w:cantSplit/>
          <w:trHeight w:val="397"/>
        </w:trPr>
        <w:tc>
          <w:tcPr>
            <w:tcW w:w="1470" w:type="pct"/>
          </w:tcPr>
          <w:p w14:paraId="2840F1C9" w14:textId="77777777" w:rsidR="0078673F" w:rsidRPr="002139D5" w:rsidRDefault="0078673F" w:rsidP="002139D5">
            <w:pPr>
              <w:pStyle w:val="Header"/>
              <w:spacing w:beforeLines="60" w:before="144" w:afterLines="60" w:after="144"/>
              <w:rPr>
                <w:bCs/>
              </w:rPr>
            </w:pPr>
          </w:p>
        </w:tc>
        <w:tc>
          <w:tcPr>
            <w:tcW w:w="1177" w:type="pct"/>
          </w:tcPr>
          <w:p w14:paraId="5E88687C" w14:textId="77777777" w:rsidR="0078673F" w:rsidRPr="002139D5" w:rsidRDefault="0078673F" w:rsidP="002139D5">
            <w:pPr>
              <w:pStyle w:val="Header"/>
              <w:spacing w:beforeLines="60" w:before="144" w:afterLines="60" w:after="144"/>
              <w:rPr>
                <w:bCs/>
              </w:rPr>
            </w:pPr>
          </w:p>
        </w:tc>
        <w:tc>
          <w:tcPr>
            <w:tcW w:w="1177" w:type="pct"/>
          </w:tcPr>
          <w:p w14:paraId="321D4D4A" w14:textId="77777777" w:rsidR="0078673F" w:rsidRPr="002139D5" w:rsidRDefault="0078673F" w:rsidP="002139D5">
            <w:pPr>
              <w:pStyle w:val="Header"/>
              <w:spacing w:beforeLines="60" w:before="144" w:afterLines="60" w:after="144"/>
              <w:rPr>
                <w:bCs/>
              </w:rPr>
            </w:pPr>
          </w:p>
        </w:tc>
        <w:tc>
          <w:tcPr>
            <w:tcW w:w="1176" w:type="pct"/>
          </w:tcPr>
          <w:p w14:paraId="03FD308F" w14:textId="77777777" w:rsidR="0078673F" w:rsidRPr="002139D5" w:rsidRDefault="0078673F" w:rsidP="002139D5">
            <w:pPr>
              <w:pStyle w:val="Header"/>
              <w:spacing w:beforeLines="60" w:before="144" w:afterLines="60" w:after="144"/>
              <w:rPr>
                <w:bCs/>
              </w:rPr>
            </w:pPr>
          </w:p>
        </w:tc>
      </w:tr>
      <w:tr w:rsidR="0078673F" w:rsidRPr="002139D5" w14:paraId="25C60E1C" w14:textId="77777777" w:rsidTr="0078673F">
        <w:trPr>
          <w:cantSplit/>
          <w:trHeight w:val="397"/>
        </w:trPr>
        <w:tc>
          <w:tcPr>
            <w:tcW w:w="1470" w:type="pct"/>
          </w:tcPr>
          <w:p w14:paraId="1EFEFE6E" w14:textId="77777777" w:rsidR="0078673F" w:rsidRPr="002139D5" w:rsidRDefault="0078673F" w:rsidP="002139D5">
            <w:pPr>
              <w:pStyle w:val="Header"/>
              <w:spacing w:beforeLines="60" w:before="144" w:afterLines="60" w:after="144"/>
              <w:rPr>
                <w:bCs/>
              </w:rPr>
            </w:pPr>
          </w:p>
        </w:tc>
        <w:tc>
          <w:tcPr>
            <w:tcW w:w="1177" w:type="pct"/>
          </w:tcPr>
          <w:p w14:paraId="37737E0E" w14:textId="77777777" w:rsidR="0078673F" w:rsidRPr="002139D5" w:rsidRDefault="0078673F" w:rsidP="002139D5">
            <w:pPr>
              <w:pStyle w:val="Header"/>
              <w:spacing w:beforeLines="60" w:before="144" w:afterLines="60" w:after="144"/>
              <w:rPr>
                <w:bCs/>
              </w:rPr>
            </w:pPr>
          </w:p>
        </w:tc>
        <w:tc>
          <w:tcPr>
            <w:tcW w:w="1177" w:type="pct"/>
          </w:tcPr>
          <w:p w14:paraId="64B7AC7C" w14:textId="77777777" w:rsidR="0078673F" w:rsidRPr="002139D5" w:rsidRDefault="0078673F" w:rsidP="002139D5">
            <w:pPr>
              <w:pStyle w:val="Header"/>
              <w:spacing w:beforeLines="60" w:before="144" w:afterLines="60" w:after="144"/>
              <w:rPr>
                <w:bCs/>
              </w:rPr>
            </w:pPr>
          </w:p>
        </w:tc>
        <w:tc>
          <w:tcPr>
            <w:tcW w:w="1176" w:type="pct"/>
          </w:tcPr>
          <w:p w14:paraId="7838C47F" w14:textId="77777777" w:rsidR="0078673F" w:rsidRPr="002139D5" w:rsidRDefault="0078673F" w:rsidP="002139D5">
            <w:pPr>
              <w:pStyle w:val="Header"/>
              <w:spacing w:beforeLines="60" w:before="144" w:afterLines="60" w:after="144"/>
              <w:rPr>
                <w:bCs/>
              </w:rPr>
            </w:pPr>
          </w:p>
        </w:tc>
      </w:tr>
      <w:tr w:rsidR="0078673F" w:rsidRPr="002139D5" w14:paraId="432C4A04" w14:textId="77777777" w:rsidTr="0078673F">
        <w:trPr>
          <w:cantSplit/>
          <w:trHeight w:val="397"/>
        </w:trPr>
        <w:tc>
          <w:tcPr>
            <w:tcW w:w="1470" w:type="pct"/>
          </w:tcPr>
          <w:p w14:paraId="4590DBCE" w14:textId="77777777" w:rsidR="0078673F" w:rsidRPr="002139D5" w:rsidRDefault="0078673F" w:rsidP="002139D5">
            <w:pPr>
              <w:pStyle w:val="Header"/>
              <w:spacing w:beforeLines="60" w:before="144" w:afterLines="60" w:after="144"/>
              <w:rPr>
                <w:bCs/>
              </w:rPr>
            </w:pPr>
          </w:p>
        </w:tc>
        <w:tc>
          <w:tcPr>
            <w:tcW w:w="1177" w:type="pct"/>
          </w:tcPr>
          <w:p w14:paraId="614D3BD6" w14:textId="77777777" w:rsidR="0078673F" w:rsidRPr="002139D5" w:rsidRDefault="0078673F" w:rsidP="002139D5">
            <w:pPr>
              <w:pStyle w:val="Header"/>
              <w:spacing w:beforeLines="60" w:before="144" w:afterLines="60" w:after="144"/>
              <w:rPr>
                <w:bCs/>
              </w:rPr>
            </w:pPr>
          </w:p>
        </w:tc>
        <w:tc>
          <w:tcPr>
            <w:tcW w:w="1177" w:type="pct"/>
          </w:tcPr>
          <w:p w14:paraId="6AFD5DF3" w14:textId="77777777" w:rsidR="0078673F" w:rsidRPr="002139D5" w:rsidRDefault="0078673F" w:rsidP="002139D5">
            <w:pPr>
              <w:pStyle w:val="Header"/>
              <w:spacing w:beforeLines="60" w:before="144" w:afterLines="60" w:after="144"/>
              <w:rPr>
                <w:bCs/>
              </w:rPr>
            </w:pPr>
          </w:p>
        </w:tc>
        <w:tc>
          <w:tcPr>
            <w:tcW w:w="1176" w:type="pct"/>
          </w:tcPr>
          <w:p w14:paraId="6F2C4E65" w14:textId="77777777" w:rsidR="0078673F" w:rsidRPr="002139D5" w:rsidRDefault="0078673F" w:rsidP="002139D5">
            <w:pPr>
              <w:pStyle w:val="Header"/>
              <w:spacing w:beforeLines="60" w:before="144" w:afterLines="60" w:after="144"/>
              <w:rPr>
                <w:bCs/>
              </w:rPr>
            </w:pPr>
          </w:p>
        </w:tc>
      </w:tr>
      <w:tr w:rsidR="0078673F" w:rsidRPr="002139D5" w14:paraId="48049956" w14:textId="77777777" w:rsidTr="0078673F">
        <w:trPr>
          <w:cantSplit/>
          <w:trHeight w:val="397"/>
        </w:trPr>
        <w:tc>
          <w:tcPr>
            <w:tcW w:w="1470" w:type="pct"/>
          </w:tcPr>
          <w:p w14:paraId="16497AD7" w14:textId="77777777" w:rsidR="0078673F" w:rsidRPr="002139D5" w:rsidRDefault="0078673F" w:rsidP="002139D5">
            <w:pPr>
              <w:spacing w:beforeLines="60" w:before="144" w:afterLines="60" w:after="144"/>
              <w:rPr>
                <w:bCs/>
              </w:rPr>
            </w:pPr>
          </w:p>
        </w:tc>
        <w:tc>
          <w:tcPr>
            <w:tcW w:w="1177" w:type="pct"/>
          </w:tcPr>
          <w:p w14:paraId="1BFA4FF1" w14:textId="77777777" w:rsidR="0078673F" w:rsidRPr="002139D5" w:rsidRDefault="0078673F" w:rsidP="002139D5">
            <w:pPr>
              <w:pStyle w:val="Header"/>
              <w:spacing w:beforeLines="60" w:before="144" w:afterLines="60" w:after="144"/>
              <w:rPr>
                <w:bCs/>
              </w:rPr>
            </w:pPr>
          </w:p>
        </w:tc>
        <w:tc>
          <w:tcPr>
            <w:tcW w:w="1177" w:type="pct"/>
          </w:tcPr>
          <w:p w14:paraId="6CD98F1D" w14:textId="77777777" w:rsidR="0078673F" w:rsidRPr="002139D5" w:rsidRDefault="0078673F" w:rsidP="002139D5">
            <w:pPr>
              <w:pStyle w:val="Header"/>
              <w:spacing w:beforeLines="60" w:before="144" w:afterLines="60" w:after="144"/>
              <w:rPr>
                <w:bCs/>
              </w:rPr>
            </w:pPr>
          </w:p>
        </w:tc>
        <w:tc>
          <w:tcPr>
            <w:tcW w:w="1176" w:type="pct"/>
          </w:tcPr>
          <w:p w14:paraId="6AA6A265" w14:textId="77777777" w:rsidR="0078673F" w:rsidRPr="002139D5" w:rsidRDefault="0078673F" w:rsidP="002139D5">
            <w:pPr>
              <w:pStyle w:val="Header"/>
              <w:spacing w:beforeLines="60" w:before="144" w:afterLines="60" w:after="144"/>
              <w:rPr>
                <w:bCs/>
              </w:rPr>
            </w:pPr>
          </w:p>
        </w:tc>
      </w:tr>
      <w:tr w:rsidR="0078673F" w:rsidRPr="002139D5" w14:paraId="0488F29B" w14:textId="77777777" w:rsidTr="0078673F">
        <w:trPr>
          <w:cantSplit/>
          <w:trHeight w:val="397"/>
        </w:trPr>
        <w:tc>
          <w:tcPr>
            <w:tcW w:w="1470" w:type="pct"/>
          </w:tcPr>
          <w:p w14:paraId="5FF41FAD" w14:textId="77777777" w:rsidR="0078673F" w:rsidRPr="002139D5" w:rsidRDefault="0078673F" w:rsidP="002139D5">
            <w:pPr>
              <w:spacing w:beforeLines="60" w:before="144" w:afterLines="60" w:after="144"/>
              <w:rPr>
                <w:bCs/>
              </w:rPr>
            </w:pPr>
          </w:p>
        </w:tc>
        <w:tc>
          <w:tcPr>
            <w:tcW w:w="1177" w:type="pct"/>
          </w:tcPr>
          <w:p w14:paraId="33700C16" w14:textId="77777777" w:rsidR="0078673F" w:rsidRPr="002139D5" w:rsidRDefault="0078673F" w:rsidP="002139D5">
            <w:pPr>
              <w:pStyle w:val="Header"/>
              <w:spacing w:beforeLines="60" w:before="144" w:afterLines="60" w:after="144"/>
              <w:rPr>
                <w:bCs/>
              </w:rPr>
            </w:pPr>
          </w:p>
        </w:tc>
        <w:tc>
          <w:tcPr>
            <w:tcW w:w="1177" w:type="pct"/>
          </w:tcPr>
          <w:p w14:paraId="6C8C7278" w14:textId="77777777" w:rsidR="0078673F" w:rsidRPr="002139D5" w:rsidRDefault="0078673F" w:rsidP="002139D5">
            <w:pPr>
              <w:pStyle w:val="Header"/>
              <w:spacing w:beforeLines="60" w:before="144" w:afterLines="60" w:after="144"/>
              <w:rPr>
                <w:bCs/>
              </w:rPr>
            </w:pPr>
          </w:p>
        </w:tc>
        <w:tc>
          <w:tcPr>
            <w:tcW w:w="1176" w:type="pct"/>
          </w:tcPr>
          <w:p w14:paraId="613FCF30" w14:textId="77777777" w:rsidR="0078673F" w:rsidRPr="002139D5" w:rsidRDefault="0078673F" w:rsidP="002139D5">
            <w:pPr>
              <w:pStyle w:val="Header"/>
              <w:spacing w:beforeLines="60" w:before="144" w:afterLines="60" w:after="144"/>
              <w:rPr>
                <w:bCs/>
              </w:rPr>
            </w:pPr>
          </w:p>
        </w:tc>
      </w:tr>
      <w:tr w:rsidR="0078673F" w:rsidRPr="002139D5" w14:paraId="26B1DEFC" w14:textId="77777777" w:rsidTr="0078673F">
        <w:trPr>
          <w:cantSplit/>
          <w:trHeight w:val="397"/>
        </w:trPr>
        <w:tc>
          <w:tcPr>
            <w:tcW w:w="1470" w:type="pct"/>
          </w:tcPr>
          <w:p w14:paraId="03E0F3D8" w14:textId="77777777" w:rsidR="0078673F" w:rsidRPr="002139D5" w:rsidRDefault="0078673F" w:rsidP="002139D5">
            <w:pPr>
              <w:pStyle w:val="Header"/>
              <w:spacing w:beforeLines="60" w:before="144" w:afterLines="60" w:after="144"/>
              <w:rPr>
                <w:bCs/>
              </w:rPr>
            </w:pPr>
          </w:p>
        </w:tc>
        <w:tc>
          <w:tcPr>
            <w:tcW w:w="1177" w:type="pct"/>
          </w:tcPr>
          <w:p w14:paraId="67F74F94" w14:textId="77777777" w:rsidR="0078673F" w:rsidRPr="002139D5" w:rsidRDefault="0078673F" w:rsidP="002139D5">
            <w:pPr>
              <w:pStyle w:val="Header"/>
              <w:spacing w:beforeLines="60" w:before="144" w:afterLines="60" w:after="144"/>
              <w:rPr>
                <w:bCs/>
              </w:rPr>
            </w:pPr>
          </w:p>
        </w:tc>
        <w:tc>
          <w:tcPr>
            <w:tcW w:w="1177" w:type="pct"/>
          </w:tcPr>
          <w:p w14:paraId="15B4BDC1" w14:textId="77777777" w:rsidR="0078673F" w:rsidRPr="002139D5" w:rsidRDefault="0078673F" w:rsidP="002139D5">
            <w:pPr>
              <w:pStyle w:val="Header"/>
              <w:spacing w:beforeLines="60" w:before="144" w:afterLines="60" w:after="144"/>
              <w:rPr>
                <w:bCs/>
              </w:rPr>
            </w:pPr>
          </w:p>
        </w:tc>
        <w:tc>
          <w:tcPr>
            <w:tcW w:w="1176" w:type="pct"/>
          </w:tcPr>
          <w:p w14:paraId="2BB1041D" w14:textId="77777777" w:rsidR="0078673F" w:rsidRPr="002139D5" w:rsidRDefault="0078673F" w:rsidP="002139D5">
            <w:pPr>
              <w:pStyle w:val="Header"/>
              <w:spacing w:beforeLines="60" w:before="144" w:afterLines="60" w:after="144"/>
              <w:rPr>
                <w:bCs/>
              </w:rPr>
            </w:pPr>
          </w:p>
        </w:tc>
      </w:tr>
      <w:tr w:rsidR="0078673F" w:rsidRPr="002139D5" w14:paraId="36479B6A" w14:textId="77777777" w:rsidTr="0078673F">
        <w:trPr>
          <w:cantSplit/>
          <w:trHeight w:val="397"/>
        </w:trPr>
        <w:tc>
          <w:tcPr>
            <w:tcW w:w="1470" w:type="pct"/>
          </w:tcPr>
          <w:p w14:paraId="4F3859BD" w14:textId="77777777" w:rsidR="0078673F" w:rsidRPr="002139D5" w:rsidRDefault="0078673F" w:rsidP="002139D5">
            <w:pPr>
              <w:pStyle w:val="Header"/>
              <w:spacing w:beforeLines="60" w:before="144" w:afterLines="60" w:after="144"/>
              <w:rPr>
                <w:bCs/>
              </w:rPr>
            </w:pPr>
          </w:p>
        </w:tc>
        <w:tc>
          <w:tcPr>
            <w:tcW w:w="1177" w:type="pct"/>
          </w:tcPr>
          <w:p w14:paraId="3FD78492" w14:textId="77777777" w:rsidR="0078673F" w:rsidRPr="002139D5" w:rsidRDefault="0078673F" w:rsidP="002139D5">
            <w:pPr>
              <w:pStyle w:val="Header"/>
              <w:spacing w:beforeLines="60" w:before="144" w:afterLines="60" w:after="144"/>
              <w:rPr>
                <w:bCs/>
              </w:rPr>
            </w:pPr>
          </w:p>
        </w:tc>
        <w:tc>
          <w:tcPr>
            <w:tcW w:w="1177" w:type="pct"/>
          </w:tcPr>
          <w:p w14:paraId="4A05B7DF" w14:textId="77777777" w:rsidR="0078673F" w:rsidRPr="002139D5" w:rsidRDefault="0078673F" w:rsidP="002139D5">
            <w:pPr>
              <w:pStyle w:val="Header"/>
              <w:spacing w:beforeLines="60" w:before="144" w:afterLines="60" w:after="144"/>
              <w:rPr>
                <w:bCs/>
              </w:rPr>
            </w:pPr>
          </w:p>
        </w:tc>
        <w:tc>
          <w:tcPr>
            <w:tcW w:w="1176" w:type="pct"/>
          </w:tcPr>
          <w:p w14:paraId="7066E80B" w14:textId="77777777" w:rsidR="0078673F" w:rsidRPr="002139D5" w:rsidRDefault="0078673F" w:rsidP="002139D5">
            <w:pPr>
              <w:pStyle w:val="Header"/>
              <w:spacing w:beforeLines="60" w:before="144" w:afterLines="60" w:after="144"/>
              <w:rPr>
                <w:bCs/>
              </w:rPr>
            </w:pPr>
          </w:p>
        </w:tc>
      </w:tr>
      <w:tr w:rsidR="0078673F" w:rsidRPr="002139D5" w14:paraId="41425F9D" w14:textId="77777777" w:rsidTr="0078673F">
        <w:trPr>
          <w:cantSplit/>
          <w:trHeight w:val="397"/>
        </w:trPr>
        <w:tc>
          <w:tcPr>
            <w:tcW w:w="1470" w:type="pct"/>
          </w:tcPr>
          <w:p w14:paraId="58598FAB" w14:textId="77777777" w:rsidR="0078673F" w:rsidRPr="002139D5" w:rsidRDefault="0078673F" w:rsidP="002139D5">
            <w:pPr>
              <w:pStyle w:val="Header"/>
              <w:spacing w:beforeLines="60" w:before="144" w:afterLines="60" w:after="144"/>
              <w:rPr>
                <w:bCs/>
              </w:rPr>
            </w:pPr>
          </w:p>
        </w:tc>
        <w:tc>
          <w:tcPr>
            <w:tcW w:w="1177" w:type="pct"/>
          </w:tcPr>
          <w:p w14:paraId="7EE97426" w14:textId="77777777" w:rsidR="0078673F" w:rsidRPr="002139D5" w:rsidRDefault="0078673F" w:rsidP="002139D5">
            <w:pPr>
              <w:pStyle w:val="Header"/>
              <w:spacing w:beforeLines="60" w:before="144" w:afterLines="60" w:after="144"/>
              <w:rPr>
                <w:bCs/>
              </w:rPr>
            </w:pPr>
          </w:p>
        </w:tc>
        <w:tc>
          <w:tcPr>
            <w:tcW w:w="1177" w:type="pct"/>
          </w:tcPr>
          <w:p w14:paraId="5D19DE9F" w14:textId="77777777" w:rsidR="0078673F" w:rsidRPr="002139D5" w:rsidRDefault="0078673F" w:rsidP="002139D5">
            <w:pPr>
              <w:pStyle w:val="Header"/>
              <w:spacing w:beforeLines="60" w:before="144" w:afterLines="60" w:after="144"/>
              <w:rPr>
                <w:bCs/>
              </w:rPr>
            </w:pPr>
          </w:p>
        </w:tc>
        <w:tc>
          <w:tcPr>
            <w:tcW w:w="1176" w:type="pct"/>
          </w:tcPr>
          <w:p w14:paraId="14388C1E" w14:textId="77777777" w:rsidR="0078673F" w:rsidRPr="002139D5" w:rsidRDefault="0078673F" w:rsidP="002139D5">
            <w:pPr>
              <w:pStyle w:val="Header"/>
              <w:spacing w:beforeLines="60" w:before="144" w:afterLines="60" w:after="144"/>
              <w:rPr>
                <w:bCs/>
              </w:rPr>
            </w:pPr>
          </w:p>
        </w:tc>
      </w:tr>
    </w:tbl>
    <w:p w14:paraId="1D135029" w14:textId="77777777" w:rsidR="00A5010E" w:rsidRDefault="00A5010E" w:rsidP="00A5010E">
      <w:pPr>
        <w:pStyle w:val="NoSpacing"/>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BE186E" w14:paraId="6B1E30F0" w14:textId="77777777" w:rsidTr="00704AA0">
        <w:trPr>
          <w:cantSplit/>
        </w:trPr>
        <w:tc>
          <w:tcPr>
            <w:tcW w:w="5000" w:type="pct"/>
            <w:shd w:val="clear" w:color="auto" w:fill="C5E0B3" w:themeFill="accent6" w:themeFillTint="66"/>
          </w:tcPr>
          <w:p w14:paraId="066F6CF6" w14:textId="077200D5" w:rsidR="00BE186E" w:rsidRPr="00A70903" w:rsidRDefault="00BE186E" w:rsidP="00D7324E">
            <w:pPr>
              <w:pStyle w:val="Heading3"/>
              <w:rPr>
                <w:rStyle w:val="Hyperlink"/>
                <w:b w:val="0"/>
                <w:bCs/>
                <w:color w:val="auto"/>
                <w:sz w:val="20"/>
                <w:u w:val="none"/>
              </w:rPr>
            </w:pPr>
            <w:r w:rsidRPr="00A70903">
              <w:t xml:space="preserve">NOTE: </w:t>
            </w:r>
          </w:p>
          <w:p w14:paraId="71A8930C" w14:textId="13743C9C" w:rsidR="00BE186E" w:rsidRPr="00AF539A" w:rsidRDefault="00BE186E" w:rsidP="00B66D6C">
            <w:pPr>
              <w:pStyle w:val="ListParagraph"/>
              <w:numPr>
                <w:ilvl w:val="0"/>
                <w:numId w:val="18"/>
              </w:numPr>
            </w:pPr>
            <w:r w:rsidRPr="00D7324E">
              <w:t>Applications for material sourced from a</w:t>
            </w:r>
            <w:r w:rsidR="00285379" w:rsidRPr="00D7324E">
              <w:t>n</w:t>
            </w:r>
            <w:r w:rsidRPr="00D7324E">
              <w:t xml:space="preserve"> MPI-approved offshore facility must be accompanied by relevant testing history that allows assessment of conformity to the requirements of the agreement with the facility and the relevant import health standard. It should</w:t>
            </w:r>
            <w:r w:rsidR="00EC465F" w:rsidRPr="00D7324E">
              <w:t xml:space="preserve"> include</w:t>
            </w:r>
            <w:r w:rsidRPr="00D7324E">
              <w:t xml:space="preserve"> information such as (but not limited to) the mother plant ID, cultivar name, date of arrival at the facility, test methods, results for all tests under the agreement</w:t>
            </w:r>
            <w:r w:rsidR="00B0272E" w:rsidRPr="00D7324E">
              <w:t>.</w:t>
            </w:r>
          </w:p>
        </w:tc>
      </w:tr>
    </w:tbl>
    <w:p w14:paraId="39FFEC1C" w14:textId="2A11AFE3" w:rsidR="000A293C" w:rsidRPr="002139D5" w:rsidRDefault="000A293C" w:rsidP="00E27953">
      <w:pPr>
        <w:pStyle w:val="NoSpacing"/>
      </w:pPr>
    </w:p>
    <w:tbl>
      <w:tblPr>
        <w:tblW w:w="501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92"/>
        <w:gridCol w:w="2135"/>
        <w:gridCol w:w="1421"/>
        <w:gridCol w:w="3406"/>
      </w:tblGrid>
      <w:tr w:rsidR="00C72C69" w:rsidRPr="00D00B18" w14:paraId="4B5866B9" w14:textId="77777777" w:rsidTr="0077441E">
        <w:trPr>
          <w:cantSplit/>
        </w:trPr>
        <w:tc>
          <w:tcPr>
            <w:tcW w:w="5000" w:type="pct"/>
            <w:gridSpan w:val="4"/>
            <w:shd w:val="clear" w:color="auto" w:fill="BFBFBF" w:themeFill="background1" w:themeFillShade="BF"/>
          </w:tcPr>
          <w:p w14:paraId="0126DF7D" w14:textId="408769A4" w:rsidR="000A293C" w:rsidRPr="006620FF" w:rsidRDefault="000A293C" w:rsidP="004D6FF0">
            <w:pPr>
              <w:overflowPunct w:val="0"/>
              <w:autoSpaceDE w:val="0"/>
              <w:autoSpaceDN w:val="0"/>
              <w:adjustRightInd w:val="0"/>
              <w:spacing w:before="120" w:after="120"/>
              <w:textAlignment w:val="baseline"/>
              <w:rPr>
                <w:rFonts w:eastAsia="Times New Roman" w:cs="Times New Roman"/>
                <w:b/>
                <w:sz w:val="36"/>
                <w:szCs w:val="36"/>
                <w:lang w:val="en-AU"/>
              </w:rPr>
            </w:pPr>
            <w:r w:rsidRPr="000A293C">
              <w:rPr>
                <w:rFonts w:eastAsia="Times New Roman" w:cs="Times New Roman"/>
                <w:b/>
                <w:sz w:val="24"/>
                <w:szCs w:val="20"/>
                <w:lang w:val="en-AU"/>
              </w:rPr>
              <w:t>Part</w:t>
            </w:r>
            <w:r>
              <w:rPr>
                <w:rFonts w:eastAsia="Times New Roman" w:cs="Times New Roman"/>
                <w:b/>
                <w:sz w:val="24"/>
                <w:szCs w:val="20"/>
                <w:lang w:val="en-AU"/>
              </w:rPr>
              <w:t xml:space="preserve"> 5</w:t>
            </w:r>
            <w:r w:rsidRPr="000A293C">
              <w:rPr>
                <w:rFonts w:eastAsia="Times New Roman" w:cs="Times New Roman"/>
                <w:b/>
                <w:sz w:val="24"/>
                <w:szCs w:val="20"/>
                <w:lang w:val="en-AU"/>
              </w:rPr>
              <w:t xml:space="preserve">: </w:t>
            </w:r>
            <w:r w:rsidR="00D82852">
              <w:rPr>
                <w:rFonts w:eastAsia="Times New Roman" w:cs="Times New Roman"/>
                <w:b/>
                <w:sz w:val="24"/>
                <w:szCs w:val="20"/>
                <w:lang w:val="en-AU"/>
              </w:rPr>
              <w:t>Containment/T</w:t>
            </w:r>
            <w:r w:rsidRPr="000A293C">
              <w:rPr>
                <w:rFonts w:eastAsia="Times New Roman" w:cs="Times New Roman"/>
                <w:b/>
                <w:sz w:val="24"/>
                <w:szCs w:val="20"/>
                <w:lang w:val="en-AU"/>
              </w:rPr>
              <w:t>ransitional Facility</w:t>
            </w:r>
            <w:r w:rsidR="00B57743">
              <w:rPr>
                <w:rFonts w:eastAsia="Times New Roman" w:cs="Times New Roman"/>
                <w:b/>
                <w:sz w:val="24"/>
                <w:szCs w:val="20"/>
                <w:lang w:val="en-AU"/>
              </w:rPr>
              <w:t xml:space="preserve"> </w:t>
            </w:r>
          </w:p>
        </w:tc>
      </w:tr>
      <w:tr w:rsidR="00945EDE" w:rsidRPr="00D00B18" w14:paraId="1E7E9AD0" w14:textId="77777777" w:rsidTr="00945EDE">
        <w:trPr>
          <w:cantSplit/>
        </w:trPr>
        <w:tc>
          <w:tcPr>
            <w:tcW w:w="2500" w:type="pct"/>
            <w:gridSpan w:val="2"/>
            <w:shd w:val="clear" w:color="auto" w:fill="D9D9D9" w:themeFill="background1" w:themeFillShade="D9"/>
            <w:vAlign w:val="center"/>
          </w:tcPr>
          <w:p w14:paraId="494ED54A" w14:textId="1D7FE4A0" w:rsidR="00945EDE" w:rsidRPr="00945EDE" w:rsidRDefault="00945EDE" w:rsidP="00945EDE">
            <w:pPr>
              <w:pStyle w:val="Heading1"/>
            </w:pPr>
            <w:r w:rsidRPr="00945EDE">
              <w:t xml:space="preserve">Q10: </w:t>
            </w:r>
            <w:r>
              <w:t>Is</w:t>
            </w:r>
            <w:r w:rsidRPr="00945EDE">
              <w:t xml:space="preserve"> your commodity require</w:t>
            </w:r>
            <w:r>
              <w:t>d</w:t>
            </w:r>
            <w:r w:rsidRPr="00945EDE">
              <w:t xml:space="preserve"> </w:t>
            </w:r>
            <w:r>
              <w:t xml:space="preserve">to enter an </w:t>
            </w:r>
            <w:r w:rsidRPr="00945EDE">
              <w:t>initial storage or testing facility different to that where post-entry quarantine will take place</w:t>
            </w:r>
            <w:r>
              <w:t>?</w:t>
            </w:r>
            <w:r w:rsidRPr="00945EDE">
              <w:t xml:space="preserve">  </w:t>
            </w:r>
          </w:p>
        </w:tc>
        <w:tc>
          <w:tcPr>
            <w:tcW w:w="2500" w:type="pct"/>
            <w:gridSpan w:val="2"/>
            <w:shd w:val="clear" w:color="auto" w:fill="auto"/>
            <w:vAlign w:val="center"/>
          </w:tcPr>
          <w:p w14:paraId="098B1234" w14:textId="1AE30BE4" w:rsidR="00945EDE" w:rsidRDefault="00900A46" w:rsidP="00945EDE">
            <w:pPr>
              <w:rPr>
                <w:lang w:val="en-AU"/>
              </w:rPr>
            </w:pPr>
            <w:sdt>
              <w:sdtPr>
                <w:rPr>
                  <w:lang w:val="en-AU"/>
                </w:rPr>
                <w:id w:val="209231421"/>
                <w14:checkbox>
                  <w14:checked w14:val="0"/>
                  <w14:checkedState w14:val="2612" w14:font="MS Gothic"/>
                  <w14:uncheckedState w14:val="2610" w14:font="MS Gothic"/>
                </w14:checkbox>
              </w:sdtPr>
              <w:sdtEndPr/>
              <w:sdtContent>
                <w:r w:rsidR="00945EDE" w:rsidRPr="001344DB">
                  <w:rPr>
                    <w:rFonts w:ascii="MS Gothic" w:eastAsia="MS Gothic" w:hAnsi="MS Gothic" w:hint="eastAsia"/>
                    <w:lang w:val="en-AU"/>
                  </w:rPr>
                  <w:t>☐</w:t>
                </w:r>
              </w:sdtContent>
            </w:sdt>
            <w:r w:rsidR="00945EDE" w:rsidRPr="001344DB">
              <w:rPr>
                <w:lang w:val="en-AU"/>
              </w:rPr>
              <w:t xml:space="preserve"> </w:t>
            </w:r>
            <w:r w:rsidR="00945EDE" w:rsidRPr="001344DB">
              <w:t>Ye</w:t>
            </w:r>
            <w:r w:rsidR="00945EDE">
              <w:t xml:space="preserve">s, list details </w:t>
            </w:r>
            <w:proofErr w:type="gramStart"/>
            <w:r w:rsidR="00945EDE">
              <w:t>below</w:t>
            </w:r>
            <w:proofErr w:type="gramEnd"/>
          </w:p>
          <w:p w14:paraId="747DF074" w14:textId="60357CDB" w:rsidR="00945EDE" w:rsidRPr="0077441E" w:rsidRDefault="00900A46" w:rsidP="00945EDE">
            <w:sdt>
              <w:sdtPr>
                <w:rPr>
                  <w:lang w:val="en-AU"/>
                </w:rPr>
                <w:id w:val="-345098945"/>
                <w14:checkbox>
                  <w14:checked w14:val="0"/>
                  <w14:checkedState w14:val="2612" w14:font="MS Gothic"/>
                  <w14:uncheckedState w14:val="2610" w14:font="MS Gothic"/>
                </w14:checkbox>
              </w:sdtPr>
              <w:sdtEndPr/>
              <w:sdtContent>
                <w:r w:rsidR="00945EDE" w:rsidRPr="001344DB">
                  <w:rPr>
                    <w:rFonts w:ascii="MS Gothic" w:eastAsia="MS Gothic" w:hAnsi="MS Gothic" w:hint="eastAsia"/>
                    <w:lang w:val="en-AU"/>
                  </w:rPr>
                  <w:t>☐</w:t>
                </w:r>
              </w:sdtContent>
            </w:sdt>
            <w:r w:rsidR="00945EDE" w:rsidRPr="001344DB">
              <w:t xml:space="preserve"> No, </w:t>
            </w:r>
            <w:r w:rsidR="00945EDE">
              <w:t xml:space="preserve">go to </w:t>
            </w:r>
            <w:r w:rsidR="00945EDE" w:rsidRPr="00945EDE">
              <w:rPr>
                <w:b/>
                <w:bCs/>
              </w:rPr>
              <w:t>Part 6</w:t>
            </w:r>
          </w:p>
        </w:tc>
      </w:tr>
      <w:tr w:rsidR="00C72C69" w:rsidRPr="00D00B18" w14:paraId="2D826CAF" w14:textId="77777777" w:rsidTr="004A28CA">
        <w:trPr>
          <w:cantSplit/>
        </w:trPr>
        <w:tc>
          <w:tcPr>
            <w:tcW w:w="1394" w:type="pct"/>
            <w:shd w:val="clear" w:color="auto" w:fill="D9D9D9" w:themeFill="background1" w:themeFillShade="D9"/>
          </w:tcPr>
          <w:p w14:paraId="04323E63" w14:textId="06889DA7" w:rsidR="00F30BA9" w:rsidRPr="00317E49" w:rsidRDefault="00F30BA9" w:rsidP="00317E49">
            <w:pPr>
              <w:pStyle w:val="Heading3"/>
            </w:pPr>
            <w:r w:rsidRPr="00317E49">
              <w:t>Facility Name</w:t>
            </w:r>
            <w:r w:rsidR="009657A5" w:rsidRPr="00317E49">
              <w:t>:</w:t>
            </w:r>
          </w:p>
        </w:tc>
        <w:tc>
          <w:tcPr>
            <w:tcW w:w="3606" w:type="pct"/>
            <w:gridSpan w:val="3"/>
          </w:tcPr>
          <w:p w14:paraId="169000FB" w14:textId="77777777" w:rsidR="00F30BA9" w:rsidRPr="00D00B18" w:rsidRDefault="00F30BA9" w:rsidP="009F4B9C">
            <w:pPr>
              <w:rPr>
                <w:lang w:val="en-AU"/>
              </w:rPr>
            </w:pPr>
          </w:p>
        </w:tc>
      </w:tr>
      <w:tr w:rsidR="00C72C69" w:rsidRPr="00D00B18" w14:paraId="418502D0" w14:textId="77777777" w:rsidTr="004A28CA">
        <w:trPr>
          <w:cantSplit/>
        </w:trPr>
        <w:tc>
          <w:tcPr>
            <w:tcW w:w="1394" w:type="pct"/>
            <w:shd w:val="clear" w:color="auto" w:fill="D9D9D9" w:themeFill="background1" w:themeFillShade="D9"/>
          </w:tcPr>
          <w:p w14:paraId="7F9044B2" w14:textId="4214B6B5" w:rsidR="00F30BA9" w:rsidRPr="00317E49" w:rsidRDefault="00F30BA9" w:rsidP="00317E49">
            <w:pPr>
              <w:pStyle w:val="Heading3"/>
            </w:pPr>
            <w:r w:rsidRPr="00317E49">
              <w:t>Facility Number</w:t>
            </w:r>
            <w:r w:rsidR="009657A5" w:rsidRPr="00317E49">
              <w:t>:</w:t>
            </w:r>
          </w:p>
        </w:tc>
        <w:tc>
          <w:tcPr>
            <w:tcW w:w="3606" w:type="pct"/>
            <w:gridSpan w:val="3"/>
          </w:tcPr>
          <w:p w14:paraId="5CA859AC" w14:textId="77777777" w:rsidR="00F30BA9" w:rsidRPr="00D00B18" w:rsidRDefault="00F30BA9" w:rsidP="009F4B9C">
            <w:pPr>
              <w:rPr>
                <w:lang w:val="en-AU"/>
              </w:rPr>
            </w:pPr>
          </w:p>
        </w:tc>
      </w:tr>
      <w:tr w:rsidR="00C72C69" w:rsidRPr="00D00B18" w14:paraId="668042B8" w14:textId="77777777" w:rsidTr="00BB1B62">
        <w:trPr>
          <w:cantSplit/>
          <w:trHeight w:val="845"/>
        </w:trPr>
        <w:tc>
          <w:tcPr>
            <w:tcW w:w="1394" w:type="pct"/>
            <w:shd w:val="clear" w:color="auto" w:fill="D9D9D9" w:themeFill="background1" w:themeFillShade="D9"/>
          </w:tcPr>
          <w:p w14:paraId="26C9AB8C" w14:textId="2FB20995" w:rsidR="00F30BA9" w:rsidRPr="00317E49" w:rsidRDefault="00F30BA9" w:rsidP="00317E49">
            <w:pPr>
              <w:pStyle w:val="Heading3"/>
            </w:pPr>
            <w:r w:rsidRPr="00317E49">
              <w:t>Physical Address</w:t>
            </w:r>
            <w:r w:rsidR="009657A5" w:rsidRPr="00317E49">
              <w:t>:</w:t>
            </w:r>
          </w:p>
        </w:tc>
        <w:tc>
          <w:tcPr>
            <w:tcW w:w="3606" w:type="pct"/>
            <w:gridSpan w:val="3"/>
          </w:tcPr>
          <w:p w14:paraId="21C6E65D" w14:textId="77777777" w:rsidR="00F30BA9" w:rsidRPr="00D00B18" w:rsidRDefault="00F30BA9" w:rsidP="009F4B9C">
            <w:pPr>
              <w:rPr>
                <w:lang w:val="en-AU"/>
              </w:rPr>
            </w:pPr>
          </w:p>
        </w:tc>
      </w:tr>
      <w:tr w:rsidR="004A28CA" w:rsidRPr="00D00B18" w14:paraId="5EAFD31C" w14:textId="77777777" w:rsidTr="004A28CA">
        <w:trPr>
          <w:cantSplit/>
        </w:trPr>
        <w:tc>
          <w:tcPr>
            <w:tcW w:w="1394" w:type="pct"/>
            <w:vMerge w:val="restart"/>
            <w:shd w:val="clear" w:color="auto" w:fill="D9D9D9" w:themeFill="background1" w:themeFillShade="D9"/>
          </w:tcPr>
          <w:p w14:paraId="590921A7" w14:textId="4D47B9E6" w:rsidR="004A28CA" w:rsidRPr="00317E49" w:rsidRDefault="004A28CA" w:rsidP="00317E49">
            <w:pPr>
              <w:pStyle w:val="Heading3"/>
            </w:pPr>
            <w:r w:rsidRPr="00317E49">
              <w:t>Standards the facility is approved to:  </w:t>
            </w:r>
          </w:p>
        </w:tc>
        <w:tc>
          <w:tcPr>
            <w:tcW w:w="3606" w:type="pct"/>
            <w:gridSpan w:val="3"/>
            <w:tcBorders>
              <w:bottom w:val="nil"/>
            </w:tcBorders>
          </w:tcPr>
          <w:p w14:paraId="75ACD606" w14:textId="77777777" w:rsidR="004A28CA" w:rsidRPr="002C17E3" w:rsidRDefault="00900A46" w:rsidP="004A28CA">
            <w:pPr>
              <w:rPr>
                <w:rFonts w:cs="Arial"/>
                <w:b/>
                <w:color w:val="000000"/>
                <w:lang w:eastAsia="en-GB"/>
              </w:rPr>
            </w:pPr>
            <w:sdt>
              <w:sdtPr>
                <w:rPr>
                  <w:rFonts w:cs="Arial"/>
                  <w:b/>
                  <w:color w:val="000000"/>
                  <w:lang w:eastAsia="en-GB"/>
                </w:rPr>
                <w:id w:val="1194191192"/>
                <w14:checkbox>
                  <w14:checked w14:val="0"/>
                  <w14:checkedState w14:val="2612" w14:font="MS Gothic"/>
                  <w14:uncheckedState w14:val="2610" w14:font="MS Gothic"/>
                </w14:checkbox>
              </w:sdtPr>
              <w:sdtEndPr/>
              <w:sdtContent>
                <w:r w:rsidR="004A28CA" w:rsidRPr="002C17E3">
                  <w:rPr>
                    <w:rFonts w:ascii="MS Gothic" w:eastAsia="MS Gothic" w:hAnsi="MS Gothic" w:cs="Arial" w:hint="eastAsia"/>
                    <w:b/>
                    <w:color w:val="000000"/>
                    <w:lang w:eastAsia="en-GB"/>
                  </w:rPr>
                  <w:t>☐</w:t>
                </w:r>
              </w:sdtContent>
            </w:sdt>
            <w:r w:rsidR="004A28CA" w:rsidRPr="002C17E3">
              <w:rPr>
                <w:rFonts w:cs="Arial"/>
                <w:b/>
                <w:color w:val="000000"/>
                <w:lang w:eastAsia="en-GB"/>
              </w:rPr>
              <w:t xml:space="preserve"> </w:t>
            </w:r>
            <w:r w:rsidR="004A28CA" w:rsidRPr="002C17E3">
              <w:t>Transitional Facility for General Uncleared Risk Goods</w:t>
            </w:r>
            <w:r w:rsidR="004A28CA" w:rsidRPr="002C17E3">
              <w:rPr>
                <w:b/>
                <w:lang w:val="en-AU"/>
              </w:rPr>
              <w:t xml:space="preserve">   </w:t>
            </w:r>
          </w:p>
          <w:p w14:paraId="029BA7FC" w14:textId="77777777" w:rsidR="004A28CA" w:rsidRDefault="00900A46" w:rsidP="004A28CA">
            <w:sdt>
              <w:sdtPr>
                <w:rPr>
                  <w:rFonts w:cs="Arial"/>
                  <w:b/>
                  <w:color w:val="000000"/>
                  <w:lang w:eastAsia="en-GB"/>
                </w:rPr>
                <w:id w:val="-1601634048"/>
                <w14:checkbox>
                  <w14:checked w14:val="0"/>
                  <w14:checkedState w14:val="2612" w14:font="MS Gothic"/>
                  <w14:uncheckedState w14:val="2610" w14:font="MS Gothic"/>
                </w14:checkbox>
              </w:sdtPr>
              <w:sdtEndPr/>
              <w:sdtContent>
                <w:r w:rsidR="004A28CA" w:rsidRPr="002C17E3">
                  <w:rPr>
                    <w:rFonts w:ascii="MS Gothic" w:eastAsia="MS Gothic" w:hAnsi="MS Gothic" w:cs="Arial" w:hint="eastAsia"/>
                    <w:b/>
                    <w:color w:val="000000"/>
                    <w:lang w:eastAsia="en-GB"/>
                  </w:rPr>
                  <w:t>☐</w:t>
                </w:r>
              </w:sdtContent>
            </w:sdt>
            <w:r w:rsidR="004A28CA" w:rsidRPr="002C17E3" w:rsidDel="00490DC2">
              <w:rPr>
                <w:b/>
                <w:lang w:val="en-AU"/>
              </w:rPr>
              <w:t xml:space="preserve"> </w:t>
            </w:r>
            <w:r w:rsidR="004A28CA" w:rsidRPr="002C17E3">
              <w:t>Containment Facilities for Plants: 2007</w:t>
            </w:r>
          </w:p>
          <w:p w14:paraId="28880F24" w14:textId="77777777" w:rsidR="004A28CA" w:rsidRPr="002C17E3" w:rsidRDefault="00900A46" w:rsidP="004A28CA">
            <w:sdt>
              <w:sdtPr>
                <w:rPr>
                  <w:rFonts w:cs="Arial"/>
                  <w:b/>
                  <w:color w:val="000000"/>
                  <w:lang w:eastAsia="en-GB"/>
                </w:rPr>
                <w:id w:val="1922595757"/>
                <w14:checkbox>
                  <w14:checked w14:val="0"/>
                  <w14:checkedState w14:val="2612" w14:font="MS Gothic"/>
                  <w14:uncheckedState w14:val="2610" w14:font="MS Gothic"/>
                </w14:checkbox>
              </w:sdtPr>
              <w:sdtEndPr/>
              <w:sdtContent>
                <w:r w:rsidR="004A28CA" w:rsidRPr="002C17E3">
                  <w:rPr>
                    <w:rFonts w:ascii="MS Gothic" w:eastAsia="MS Gothic" w:hAnsi="MS Gothic" w:cs="Arial" w:hint="eastAsia"/>
                    <w:b/>
                    <w:color w:val="000000"/>
                    <w:lang w:eastAsia="en-GB"/>
                  </w:rPr>
                  <w:t>☐</w:t>
                </w:r>
              </w:sdtContent>
            </w:sdt>
            <w:r w:rsidR="004A28CA" w:rsidRPr="002C17E3">
              <w:rPr>
                <w:b/>
                <w:lang w:val="en-AU"/>
              </w:rPr>
              <w:t xml:space="preserve"> </w:t>
            </w:r>
            <w:r w:rsidR="004A28CA" w:rsidRPr="002C17E3">
              <w:t>Facilities for Microorganisms and Cell Cultures: 2007a</w:t>
            </w:r>
          </w:p>
          <w:p w14:paraId="06B9B273" w14:textId="77777777" w:rsidR="004A28CA" w:rsidRPr="009F4B9C" w:rsidRDefault="00900A46" w:rsidP="004A28CA">
            <w:pPr>
              <w:rPr>
                <w:lang w:val="en-AU"/>
              </w:rPr>
            </w:pPr>
            <w:sdt>
              <w:sdtPr>
                <w:rPr>
                  <w:rFonts w:cs="Arial"/>
                  <w:b/>
                  <w:color w:val="000000"/>
                  <w:lang w:eastAsia="en-GB"/>
                </w:rPr>
                <w:id w:val="1883743428"/>
                <w14:checkbox>
                  <w14:checked w14:val="0"/>
                  <w14:checkedState w14:val="2612" w14:font="MS Gothic"/>
                  <w14:uncheckedState w14:val="2610" w14:font="MS Gothic"/>
                </w14:checkbox>
              </w:sdtPr>
              <w:sdtEndPr/>
              <w:sdtContent>
                <w:r w:rsidR="004A28CA" w:rsidRPr="002C17E3">
                  <w:rPr>
                    <w:rFonts w:ascii="MS Gothic" w:eastAsia="MS Gothic" w:hAnsi="MS Gothic" w:cs="Arial" w:hint="eastAsia"/>
                    <w:b/>
                    <w:color w:val="000000"/>
                    <w:lang w:eastAsia="en-GB"/>
                  </w:rPr>
                  <w:t>☐</w:t>
                </w:r>
              </w:sdtContent>
            </w:sdt>
            <w:r w:rsidR="004A28CA" w:rsidRPr="002C17E3">
              <w:t xml:space="preserve"> Transitional Facilities for Biological Products</w:t>
            </w:r>
          </w:p>
          <w:p w14:paraId="4E5CF1AA" w14:textId="324E2E63" w:rsidR="004A28CA" w:rsidRPr="004A28CA" w:rsidRDefault="00900A46" w:rsidP="004A28CA">
            <w:pPr>
              <w:overflowPunct w:val="0"/>
              <w:autoSpaceDE w:val="0"/>
              <w:autoSpaceDN w:val="0"/>
              <w:adjustRightInd w:val="0"/>
              <w:textAlignment w:val="baseline"/>
            </w:pPr>
            <w:sdt>
              <w:sdtPr>
                <w:rPr>
                  <w:rFonts w:cs="Arial"/>
                  <w:b/>
                  <w:color w:val="000000"/>
                  <w:lang w:eastAsia="en-GB"/>
                </w:rPr>
                <w:id w:val="-807089558"/>
                <w14:checkbox>
                  <w14:checked w14:val="0"/>
                  <w14:checkedState w14:val="2612" w14:font="MS Gothic"/>
                  <w14:uncheckedState w14:val="2610" w14:font="MS Gothic"/>
                </w14:checkbox>
              </w:sdtPr>
              <w:sdtEndPr/>
              <w:sdtContent>
                <w:r w:rsidR="004A28CA" w:rsidRPr="002C17E3">
                  <w:rPr>
                    <w:rFonts w:ascii="MS Gothic" w:eastAsia="MS Gothic" w:hAnsi="MS Gothic" w:cs="Arial" w:hint="eastAsia"/>
                    <w:b/>
                    <w:color w:val="000000"/>
                    <w:lang w:eastAsia="en-GB"/>
                  </w:rPr>
                  <w:t>☐</w:t>
                </w:r>
              </w:sdtContent>
            </w:sdt>
            <w:r w:rsidR="004A28CA" w:rsidRPr="002C17E3">
              <w:t xml:space="preserve"> Other: (please specify)</w:t>
            </w:r>
          </w:p>
        </w:tc>
      </w:tr>
      <w:tr w:rsidR="004A28CA" w:rsidRPr="00D00B18" w14:paraId="417751B9" w14:textId="77777777" w:rsidTr="00317E49">
        <w:trPr>
          <w:cantSplit/>
          <w:trHeight w:val="845"/>
        </w:trPr>
        <w:tc>
          <w:tcPr>
            <w:tcW w:w="1394" w:type="pct"/>
            <w:vMerge/>
            <w:shd w:val="clear" w:color="auto" w:fill="D9D9D9" w:themeFill="background1" w:themeFillShade="D9"/>
          </w:tcPr>
          <w:p w14:paraId="74E374A3" w14:textId="77777777" w:rsidR="004A28CA" w:rsidRDefault="004A28CA" w:rsidP="009657A5">
            <w:pPr>
              <w:pStyle w:val="Heading1"/>
            </w:pPr>
          </w:p>
        </w:tc>
        <w:tc>
          <w:tcPr>
            <w:tcW w:w="3606" w:type="pct"/>
            <w:gridSpan w:val="3"/>
            <w:tcBorders>
              <w:top w:val="nil"/>
            </w:tcBorders>
          </w:tcPr>
          <w:p w14:paraId="54FE7911" w14:textId="77777777" w:rsidR="004A28CA" w:rsidRDefault="004A28CA" w:rsidP="004A28CA">
            <w:pPr>
              <w:rPr>
                <w:rFonts w:cs="Arial"/>
                <w:b/>
                <w:color w:val="000000"/>
                <w:lang w:eastAsia="en-GB"/>
              </w:rPr>
            </w:pPr>
          </w:p>
        </w:tc>
      </w:tr>
      <w:tr w:rsidR="00C72C69" w:rsidRPr="002F6E79" w14:paraId="679C6A4B" w14:textId="77777777" w:rsidTr="0077441E">
        <w:trPr>
          <w:cantSplit/>
        </w:trPr>
        <w:tc>
          <w:tcPr>
            <w:tcW w:w="3236" w:type="pct"/>
            <w:gridSpan w:val="3"/>
            <w:shd w:val="clear" w:color="auto" w:fill="D0CECE" w:themeFill="background2" w:themeFillShade="E6"/>
          </w:tcPr>
          <w:p w14:paraId="59A1874B" w14:textId="2DFF690D" w:rsidR="00F30BA9" w:rsidRPr="00317E49" w:rsidRDefault="00317E49" w:rsidP="00317E49">
            <w:pPr>
              <w:pStyle w:val="Heading1"/>
            </w:pPr>
            <w:r>
              <w:t xml:space="preserve">Q11: </w:t>
            </w:r>
            <w:r w:rsidR="00F30BA9" w:rsidRPr="00317E49">
              <w:t>Has the operator been contacted to confirm that this facility may be used?</w:t>
            </w:r>
          </w:p>
        </w:tc>
        <w:tc>
          <w:tcPr>
            <w:tcW w:w="1764" w:type="pct"/>
          </w:tcPr>
          <w:p w14:paraId="3F950CA0" w14:textId="7FC6E492" w:rsidR="00317E49" w:rsidRPr="00540587" w:rsidRDefault="00900A46" w:rsidP="00540587">
            <w:sdt>
              <w:sdtPr>
                <w:id w:val="-1619054675"/>
                <w14:checkbox>
                  <w14:checked w14:val="0"/>
                  <w14:checkedState w14:val="2612" w14:font="MS Gothic"/>
                  <w14:uncheckedState w14:val="2610" w14:font="MS Gothic"/>
                </w14:checkbox>
              </w:sdtPr>
              <w:sdtEndPr/>
              <w:sdtContent>
                <w:r w:rsidR="00317E49" w:rsidRPr="00540587">
                  <w:rPr>
                    <w:rFonts w:ascii="Segoe UI Symbol" w:hAnsi="Segoe UI Symbol" w:cs="Segoe UI Symbol"/>
                  </w:rPr>
                  <w:t>☐</w:t>
                </w:r>
              </w:sdtContent>
            </w:sdt>
            <w:r w:rsidR="00F30BA9" w:rsidRPr="00540587">
              <w:t xml:space="preserve"> Yes       </w:t>
            </w:r>
          </w:p>
          <w:p w14:paraId="43B3E672" w14:textId="24C80403" w:rsidR="00F30BA9" w:rsidRPr="002F6E79" w:rsidRDefault="00900A46" w:rsidP="00540587">
            <w:pPr>
              <w:rPr>
                <w:rFonts w:eastAsia="Times New Roman" w:cs="Times New Roman"/>
                <w:sz w:val="20"/>
                <w:szCs w:val="20"/>
              </w:rPr>
            </w:pPr>
            <w:sdt>
              <w:sdtPr>
                <w:id w:val="-1036494987"/>
                <w14:checkbox>
                  <w14:checked w14:val="0"/>
                  <w14:checkedState w14:val="2612" w14:font="MS Gothic"/>
                  <w14:uncheckedState w14:val="2610" w14:font="MS Gothic"/>
                </w14:checkbox>
              </w:sdtPr>
              <w:sdtEndPr/>
              <w:sdtContent>
                <w:r w:rsidR="00513D74" w:rsidRPr="00540587">
                  <w:rPr>
                    <w:rFonts w:ascii="Segoe UI Symbol" w:hAnsi="Segoe UI Symbol" w:cs="Segoe UI Symbol"/>
                  </w:rPr>
                  <w:t>☐</w:t>
                </w:r>
              </w:sdtContent>
            </w:sdt>
            <w:r w:rsidR="001344DB" w:rsidRPr="00540587">
              <w:t xml:space="preserve"> </w:t>
            </w:r>
            <w:r w:rsidR="00F30BA9" w:rsidRPr="00540587">
              <w:t>No</w:t>
            </w:r>
          </w:p>
        </w:tc>
      </w:tr>
    </w:tbl>
    <w:p w14:paraId="084DB2F8" w14:textId="77777777" w:rsidR="000A293C" w:rsidRPr="00D00B18" w:rsidRDefault="000A293C" w:rsidP="008B34EE">
      <w:pPr>
        <w:pStyle w:val="NoSpacing"/>
        <w:rPr>
          <w:lang w:val="en-AU"/>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91"/>
        <w:gridCol w:w="3547"/>
        <w:gridCol w:w="3395"/>
      </w:tblGrid>
      <w:tr w:rsidR="00724676" w:rsidRPr="00D00B18" w14:paraId="48789F21" w14:textId="77777777" w:rsidTr="00317E49">
        <w:trPr>
          <w:cantSplit/>
        </w:trPr>
        <w:tc>
          <w:tcPr>
            <w:tcW w:w="5000" w:type="pct"/>
            <w:gridSpan w:val="3"/>
            <w:shd w:val="clear" w:color="auto" w:fill="D0CECE" w:themeFill="background2" w:themeFillShade="E6"/>
            <w:vAlign w:val="center"/>
          </w:tcPr>
          <w:p w14:paraId="150A5557" w14:textId="033143C0" w:rsidR="00AE0F9C" w:rsidRPr="00AE0F9C" w:rsidRDefault="00D00B18" w:rsidP="00BB1B62">
            <w:pPr>
              <w:pStyle w:val="Heading2"/>
            </w:pPr>
            <w:r w:rsidRPr="00D00B18">
              <w:lastRenderedPageBreak/>
              <w:t xml:space="preserve">Part </w:t>
            </w:r>
            <w:r w:rsidR="000A293C">
              <w:t>6</w:t>
            </w:r>
            <w:r w:rsidRPr="00D00B18">
              <w:t xml:space="preserve">: </w:t>
            </w:r>
            <w:r w:rsidR="008E1C2B">
              <w:t>Post-Entry Quarantine</w:t>
            </w:r>
            <w:r w:rsidR="0060689D" w:rsidRPr="00D00B18">
              <w:t xml:space="preserve"> </w:t>
            </w:r>
            <w:r w:rsidRPr="00D00B18">
              <w:t xml:space="preserve">Facility </w:t>
            </w:r>
          </w:p>
        </w:tc>
      </w:tr>
      <w:tr w:rsidR="007C5A71" w:rsidRPr="00D00B18" w14:paraId="74539801" w14:textId="77777777" w:rsidTr="00945EDE">
        <w:trPr>
          <w:cantSplit/>
        </w:trPr>
        <w:tc>
          <w:tcPr>
            <w:tcW w:w="3238" w:type="pct"/>
            <w:gridSpan w:val="2"/>
            <w:shd w:val="clear" w:color="auto" w:fill="D9D9D9" w:themeFill="background1" w:themeFillShade="D9"/>
          </w:tcPr>
          <w:p w14:paraId="2BC2F6D5" w14:textId="42189A56" w:rsidR="00C36D5C" w:rsidRPr="00724676" w:rsidRDefault="00945EDE" w:rsidP="00BB1B62">
            <w:pPr>
              <w:pStyle w:val="Heading1"/>
            </w:pPr>
            <w:r>
              <w:t xml:space="preserve">Q12: </w:t>
            </w:r>
            <w:r w:rsidR="007045B9" w:rsidRPr="00724676">
              <w:t>Is your commodity required to enter a Post-Entry Quarantine Facility?</w:t>
            </w:r>
          </w:p>
        </w:tc>
        <w:tc>
          <w:tcPr>
            <w:tcW w:w="1762" w:type="pct"/>
          </w:tcPr>
          <w:p w14:paraId="2E041769" w14:textId="635B1E07" w:rsidR="00BB1B62" w:rsidRDefault="00900A46" w:rsidP="001344DB">
            <w:pPr>
              <w:overflowPunct w:val="0"/>
              <w:autoSpaceDE w:val="0"/>
              <w:autoSpaceDN w:val="0"/>
              <w:adjustRightInd w:val="0"/>
              <w:textAlignment w:val="baseline"/>
              <w:rPr>
                <w:rFonts w:eastAsia="Times New Roman" w:cs="Times New Roman"/>
                <w:bCs/>
                <w:lang w:val="en-AU"/>
              </w:rPr>
            </w:pPr>
            <w:sdt>
              <w:sdtPr>
                <w:rPr>
                  <w:rFonts w:eastAsia="Times New Roman" w:cs="Times New Roman"/>
                  <w:bCs/>
                  <w:lang w:val="en-AU"/>
                </w:rPr>
                <w:id w:val="1407033087"/>
                <w14:checkbox>
                  <w14:checked w14:val="0"/>
                  <w14:checkedState w14:val="2612" w14:font="MS Gothic"/>
                  <w14:uncheckedState w14:val="2610" w14:font="MS Gothic"/>
                </w14:checkbox>
              </w:sdtPr>
              <w:sdtEndPr/>
              <w:sdtContent>
                <w:r w:rsidR="00EC4DE3" w:rsidRPr="001344DB">
                  <w:rPr>
                    <w:rFonts w:ascii="MS Gothic" w:eastAsia="MS Gothic" w:hAnsi="MS Gothic" w:cs="Times New Roman" w:hint="eastAsia"/>
                    <w:bCs/>
                    <w:lang w:val="en-AU"/>
                  </w:rPr>
                  <w:t>☐</w:t>
                </w:r>
              </w:sdtContent>
            </w:sdt>
            <w:r w:rsidR="004B7E79" w:rsidRPr="001344DB">
              <w:rPr>
                <w:rFonts w:eastAsia="Times New Roman" w:cs="Times New Roman"/>
                <w:bCs/>
                <w:lang w:val="en-AU"/>
              </w:rPr>
              <w:t xml:space="preserve"> </w:t>
            </w:r>
            <w:r w:rsidR="004B7E79" w:rsidRPr="001344DB">
              <w:rPr>
                <w:rFonts w:eastAsia="Times New Roman" w:cs="Times New Roman"/>
                <w:bCs/>
              </w:rPr>
              <w:t>Ye</w:t>
            </w:r>
            <w:r w:rsidR="00BB1B62">
              <w:rPr>
                <w:rFonts w:eastAsia="Times New Roman" w:cs="Times New Roman"/>
                <w:bCs/>
              </w:rPr>
              <w:t xml:space="preserve">s, </w:t>
            </w:r>
            <w:r w:rsidR="00945EDE">
              <w:rPr>
                <w:rFonts w:eastAsia="Times New Roman" w:cs="Times New Roman"/>
                <w:bCs/>
              </w:rPr>
              <w:t xml:space="preserve">list details </w:t>
            </w:r>
            <w:proofErr w:type="gramStart"/>
            <w:r w:rsidR="00945EDE">
              <w:rPr>
                <w:rFonts w:eastAsia="Times New Roman" w:cs="Times New Roman"/>
                <w:bCs/>
              </w:rPr>
              <w:t>below</w:t>
            </w:r>
            <w:proofErr w:type="gramEnd"/>
          </w:p>
          <w:p w14:paraId="71841CD9" w14:textId="1BB7FA81" w:rsidR="00D00B18" w:rsidRPr="00724676" w:rsidRDefault="00900A46" w:rsidP="001344DB">
            <w:pPr>
              <w:overflowPunct w:val="0"/>
              <w:autoSpaceDE w:val="0"/>
              <w:autoSpaceDN w:val="0"/>
              <w:adjustRightInd w:val="0"/>
              <w:textAlignment w:val="baseline"/>
              <w:rPr>
                <w:rFonts w:eastAsia="Times New Roman" w:cs="Times New Roman"/>
                <w:b/>
                <w:sz w:val="20"/>
                <w:szCs w:val="20"/>
                <w:lang w:val="en-AU"/>
              </w:rPr>
            </w:pPr>
            <w:sdt>
              <w:sdtPr>
                <w:rPr>
                  <w:rFonts w:eastAsia="Times New Roman" w:cs="Times New Roman"/>
                  <w:bCs/>
                  <w:lang w:val="en-AU"/>
                </w:rPr>
                <w:id w:val="-1688973988"/>
                <w14:checkbox>
                  <w14:checked w14:val="0"/>
                  <w14:checkedState w14:val="2612" w14:font="MS Gothic"/>
                  <w14:uncheckedState w14:val="2610" w14:font="MS Gothic"/>
                </w14:checkbox>
              </w:sdtPr>
              <w:sdtEndPr/>
              <w:sdtContent>
                <w:r w:rsidR="002C17E3" w:rsidRPr="001344DB">
                  <w:rPr>
                    <w:rFonts w:ascii="MS Gothic" w:eastAsia="MS Gothic" w:hAnsi="MS Gothic" w:cs="Times New Roman" w:hint="eastAsia"/>
                    <w:bCs/>
                    <w:lang w:val="en-AU"/>
                  </w:rPr>
                  <w:t>☐</w:t>
                </w:r>
              </w:sdtContent>
            </w:sdt>
            <w:r w:rsidR="004B7E79" w:rsidRPr="001344DB">
              <w:rPr>
                <w:rFonts w:eastAsia="Times New Roman" w:cs="Times New Roman"/>
                <w:bCs/>
              </w:rPr>
              <w:t xml:space="preserve"> No</w:t>
            </w:r>
            <w:r w:rsidR="00945EDE">
              <w:rPr>
                <w:rFonts w:eastAsia="Times New Roman" w:cs="Times New Roman"/>
                <w:bCs/>
              </w:rPr>
              <w:t xml:space="preserve">, go to </w:t>
            </w:r>
            <w:r w:rsidR="00945EDE" w:rsidRPr="00945EDE">
              <w:rPr>
                <w:rFonts w:eastAsia="Times New Roman" w:cs="Times New Roman"/>
                <w:b/>
              </w:rPr>
              <w:t>Part 7</w:t>
            </w:r>
          </w:p>
        </w:tc>
      </w:tr>
      <w:tr w:rsidR="00724676" w:rsidRPr="00D00B18" w14:paraId="3679533C" w14:textId="77777777" w:rsidTr="00945EDE">
        <w:trPr>
          <w:cantSplit/>
        </w:trPr>
        <w:tc>
          <w:tcPr>
            <w:tcW w:w="1397" w:type="pct"/>
            <w:shd w:val="clear" w:color="auto" w:fill="D9D9D9" w:themeFill="background1" w:themeFillShade="D9"/>
          </w:tcPr>
          <w:p w14:paraId="75425ECF" w14:textId="74D8A404" w:rsidR="00D00B18" w:rsidRPr="005C1152" w:rsidRDefault="00D00B18" w:rsidP="005C1152">
            <w:pPr>
              <w:pStyle w:val="Heading3"/>
            </w:pPr>
            <w:r w:rsidRPr="005C1152">
              <w:t>Facility Name</w:t>
            </w:r>
            <w:r w:rsidR="00BB1B62" w:rsidRPr="005C1152">
              <w:t>:</w:t>
            </w:r>
          </w:p>
        </w:tc>
        <w:tc>
          <w:tcPr>
            <w:tcW w:w="3603" w:type="pct"/>
            <w:gridSpan w:val="2"/>
          </w:tcPr>
          <w:p w14:paraId="0E3C32E6" w14:textId="77777777" w:rsidR="00D00B18" w:rsidRPr="00D00B18" w:rsidRDefault="00D00B18" w:rsidP="00AF5B63">
            <w:pPr>
              <w:overflowPunct w:val="0"/>
              <w:autoSpaceDE w:val="0"/>
              <w:autoSpaceDN w:val="0"/>
              <w:adjustRightInd w:val="0"/>
              <w:textAlignment w:val="baseline"/>
              <w:rPr>
                <w:rFonts w:eastAsia="Times New Roman" w:cs="Times New Roman"/>
                <w:b/>
                <w:sz w:val="20"/>
                <w:szCs w:val="20"/>
                <w:lang w:val="en-AU"/>
              </w:rPr>
            </w:pPr>
          </w:p>
        </w:tc>
      </w:tr>
      <w:tr w:rsidR="00724676" w:rsidRPr="00D00B18" w14:paraId="576A9FE4" w14:textId="77777777" w:rsidTr="00945EDE">
        <w:trPr>
          <w:cantSplit/>
        </w:trPr>
        <w:tc>
          <w:tcPr>
            <w:tcW w:w="1397" w:type="pct"/>
            <w:shd w:val="clear" w:color="auto" w:fill="D9D9D9" w:themeFill="background1" w:themeFillShade="D9"/>
          </w:tcPr>
          <w:p w14:paraId="677AE8AE" w14:textId="36192F9B" w:rsidR="00D00B18" w:rsidRPr="005C1152" w:rsidRDefault="00D00B18" w:rsidP="005C1152">
            <w:pPr>
              <w:pStyle w:val="Heading3"/>
            </w:pPr>
            <w:r w:rsidRPr="005C1152">
              <w:t>Facility Number</w:t>
            </w:r>
            <w:r w:rsidR="00BB1B62" w:rsidRPr="005C1152">
              <w:t>:</w:t>
            </w:r>
          </w:p>
        </w:tc>
        <w:tc>
          <w:tcPr>
            <w:tcW w:w="3603" w:type="pct"/>
            <w:gridSpan w:val="2"/>
          </w:tcPr>
          <w:p w14:paraId="713D4AC7" w14:textId="77777777" w:rsidR="00D00B18" w:rsidRPr="00D00B18" w:rsidRDefault="00D00B18" w:rsidP="00AF5B63">
            <w:pPr>
              <w:overflowPunct w:val="0"/>
              <w:autoSpaceDE w:val="0"/>
              <w:autoSpaceDN w:val="0"/>
              <w:adjustRightInd w:val="0"/>
              <w:textAlignment w:val="baseline"/>
              <w:rPr>
                <w:rFonts w:eastAsia="Times New Roman" w:cs="Times New Roman"/>
                <w:b/>
                <w:sz w:val="20"/>
                <w:szCs w:val="20"/>
                <w:lang w:val="en-AU"/>
              </w:rPr>
            </w:pPr>
          </w:p>
        </w:tc>
      </w:tr>
      <w:tr w:rsidR="00724676" w:rsidRPr="00D00B18" w14:paraId="15F8D253" w14:textId="77777777" w:rsidTr="00945EDE">
        <w:trPr>
          <w:cantSplit/>
          <w:trHeight w:val="845"/>
        </w:trPr>
        <w:tc>
          <w:tcPr>
            <w:tcW w:w="1397" w:type="pct"/>
            <w:shd w:val="clear" w:color="auto" w:fill="D9D9D9" w:themeFill="background1" w:themeFillShade="D9"/>
          </w:tcPr>
          <w:p w14:paraId="3084C160" w14:textId="7F441469" w:rsidR="00D00B18" w:rsidRPr="005C1152" w:rsidRDefault="00D00B18" w:rsidP="005C1152">
            <w:pPr>
              <w:pStyle w:val="Heading3"/>
            </w:pPr>
            <w:r w:rsidRPr="005C1152">
              <w:t>Physical Address</w:t>
            </w:r>
            <w:r w:rsidR="00BB1B62" w:rsidRPr="005C1152">
              <w:t>:</w:t>
            </w:r>
          </w:p>
        </w:tc>
        <w:tc>
          <w:tcPr>
            <w:tcW w:w="3603" w:type="pct"/>
            <w:gridSpan w:val="2"/>
          </w:tcPr>
          <w:p w14:paraId="6FFB47A7" w14:textId="77777777" w:rsidR="00D00B18" w:rsidRPr="00D00B18" w:rsidRDefault="00D00B18" w:rsidP="00BB1B62">
            <w:pPr>
              <w:rPr>
                <w:lang w:val="en-AU"/>
              </w:rPr>
            </w:pPr>
          </w:p>
        </w:tc>
      </w:tr>
      <w:tr w:rsidR="00222621" w:rsidRPr="00D00B18" w14:paraId="22169F87" w14:textId="77777777" w:rsidTr="00945EDE">
        <w:trPr>
          <w:cantSplit/>
          <w:trHeight w:val="845"/>
        </w:trPr>
        <w:tc>
          <w:tcPr>
            <w:tcW w:w="1397" w:type="pct"/>
            <w:shd w:val="clear" w:color="auto" w:fill="D9D9D9" w:themeFill="background1" w:themeFillShade="D9"/>
          </w:tcPr>
          <w:p w14:paraId="58AACF5F" w14:textId="243C9760" w:rsidR="00222621" w:rsidRPr="005C1152" w:rsidRDefault="00222621" w:rsidP="005C1152">
            <w:pPr>
              <w:pStyle w:val="Heading3"/>
            </w:pPr>
            <w:r w:rsidRPr="005C1152">
              <w:t>Level the facility is approved to under the MPI Standard: Post Entry Quarantine for Plants (MPI.STD.PEQ):</w:t>
            </w:r>
          </w:p>
        </w:tc>
        <w:tc>
          <w:tcPr>
            <w:tcW w:w="3603" w:type="pct"/>
            <w:gridSpan w:val="2"/>
          </w:tcPr>
          <w:p w14:paraId="5BC7B96C" w14:textId="58347196" w:rsidR="00AC06A2" w:rsidRPr="00AC06A2" w:rsidRDefault="00900A46" w:rsidP="00AC06A2">
            <w:pPr>
              <w:rPr>
                <w:rFonts w:cs="Arial"/>
                <w:color w:val="000000"/>
                <w:sz w:val="24"/>
                <w:lang w:val="en-AU" w:eastAsia="en-GB"/>
              </w:rPr>
            </w:pPr>
            <w:sdt>
              <w:sdtPr>
                <w:rPr>
                  <w:rFonts w:cs="Arial"/>
                  <w:color w:val="000000"/>
                  <w:lang w:eastAsia="en-GB"/>
                </w:rPr>
                <w:id w:val="1720934408"/>
                <w14:checkbox>
                  <w14:checked w14:val="0"/>
                  <w14:checkedState w14:val="2612" w14:font="MS Gothic"/>
                  <w14:uncheckedState w14:val="2610" w14:font="MS Gothic"/>
                </w14:checkbox>
              </w:sdtPr>
              <w:sdtEndPr/>
              <w:sdtContent>
                <w:r w:rsidR="00AC06A2" w:rsidRPr="00AF5B63">
                  <w:rPr>
                    <w:rFonts w:ascii="MS Gothic" w:eastAsia="MS Gothic" w:hAnsi="MS Gothic" w:cs="Arial" w:hint="eastAsia"/>
                    <w:color w:val="000000"/>
                    <w:lang w:eastAsia="en-GB"/>
                  </w:rPr>
                  <w:t>☐</w:t>
                </w:r>
              </w:sdtContent>
            </w:sdt>
            <w:r w:rsidR="00AC06A2" w:rsidRPr="00AF5B63">
              <w:rPr>
                <w:rFonts w:cs="Arial"/>
                <w:color w:val="000000"/>
                <w:lang w:eastAsia="en-GB"/>
              </w:rPr>
              <w:t xml:space="preserve"> </w:t>
            </w:r>
            <w:r w:rsidR="00AC06A2" w:rsidRPr="00AF5B63">
              <w:t>Level 1 Open Field Facility</w:t>
            </w:r>
            <w:r w:rsidR="00AC06A2" w:rsidRPr="00AF5B63">
              <w:rPr>
                <w:lang w:val="en-AU"/>
              </w:rPr>
              <w:t xml:space="preserve"> </w:t>
            </w:r>
          </w:p>
          <w:p w14:paraId="18215B26" w14:textId="77777777" w:rsidR="00AC06A2" w:rsidRPr="00AF5B63" w:rsidRDefault="00900A46" w:rsidP="00AC06A2">
            <w:pPr>
              <w:rPr>
                <w:rFonts w:cs="Arial"/>
                <w:color w:val="000000"/>
                <w:lang w:eastAsia="en-GB"/>
              </w:rPr>
            </w:pPr>
            <w:sdt>
              <w:sdtPr>
                <w:rPr>
                  <w:rFonts w:cs="Arial"/>
                  <w:color w:val="000000"/>
                  <w:lang w:eastAsia="en-GB"/>
                </w:rPr>
                <w:id w:val="2031216029"/>
                <w14:checkbox>
                  <w14:checked w14:val="0"/>
                  <w14:checkedState w14:val="2612" w14:font="MS Gothic"/>
                  <w14:uncheckedState w14:val="2610" w14:font="MS Gothic"/>
                </w14:checkbox>
              </w:sdtPr>
              <w:sdtEndPr/>
              <w:sdtContent>
                <w:r w:rsidR="00AC06A2" w:rsidRPr="00AF5B63">
                  <w:rPr>
                    <w:rFonts w:ascii="MS Gothic" w:eastAsia="MS Gothic" w:hAnsi="MS Gothic" w:cs="Arial" w:hint="eastAsia"/>
                    <w:color w:val="000000"/>
                    <w:lang w:eastAsia="en-GB"/>
                  </w:rPr>
                  <w:t>☐</w:t>
                </w:r>
              </w:sdtContent>
            </w:sdt>
            <w:r w:rsidR="00AC06A2" w:rsidRPr="00AF5B63" w:rsidDel="00490DC2">
              <w:rPr>
                <w:lang w:val="en-AU"/>
              </w:rPr>
              <w:t xml:space="preserve"> </w:t>
            </w:r>
            <w:r w:rsidR="00AC06A2" w:rsidRPr="00AF5B63">
              <w:t>Level 2 Aquarium Facility</w:t>
            </w:r>
          </w:p>
          <w:p w14:paraId="4D19C857" w14:textId="77777777" w:rsidR="00AC06A2" w:rsidRDefault="00900A46" w:rsidP="00AC06A2">
            <w:pPr>
              <w:rPr>
                <w:rFonts w:cs="Arial"/>
                <w:color w:val="000000"/>
                <w:lang w:eastAsia="en-GB"/>
              </w:rPr>
            </w:pPr>
            <w:sdt>
              <w:sdtPr>
                <w:rPr>
                  <w:rFonts w:cs="Arial"/>
                  <w:color w:val="000000"/>
                  <w:lang w:eastAsia="en-GB"/>
                </w:rPr>
                <w:id w:val="807661158"/>
                <w14:checkbox>
                  <w14:checked w14:val="0"/>
                  <w14:checkedState w14:val="2612" w14:font="MS Gothic"/>
                  <w14:uncheckedState w14:val="2610" w14:font="MS Gothic"/>
                </w14:checkbox>
              </w:sdtPr>
              <w:sdtEndPr/>
              <w:sdtContent>
                <w:r w:rsidR="00AC06A2" w:rsidRPr="00AF5B63">
                  <w:rPr>
                    <w:rFonts w:ascii="MS Gothic" w:eastAsia="MS Gothic" w:hAnsi="MS Gothic" w:cs="Arial" w:hint="eastAsia"/>
                    <w:color w:val="000000"/>
                    <w:lang w:eastAsia="en-GB"/>
                  </w:rPr>
                  <w:t>☐</w:t>
                </w:r>
              </w:sdtContent>
            </w:sdt>
            <w:r w:rsidR="00AC06A2" w:rsidRPr="00AF5B63">
              <w:t xml:space="preserve"> Level 2 Greenhouse Facility</w:t>
            </w:r>
            <w:r w:rsidR="00AC06A2">
              <w:rPr>
                <w:rFonts w:cs="Arial"/>
                <w:color w:val="000000"/>
                <w:lang w:eastAsia="en-GB"/>
              </w:rPr>
              <w:t xml:space="preserve"> </w:t>
            </w:r>
          </w:p>
          <w:p w14:paraId="28C77FBF" w14:textId="558BB685" w:rsidR="00AC06A2" w:rsidRPr="00AF5B63" w:rsidRDefault="00900A46" w:rsidP="00AC06A2">
            <w:pPr>
              <w:rPr>
                <w:rFonts w:cs="Arial"/>
                <w:color w:val="000000"/>
                <w:lang w:eastAsia="en-GB"/>
              </w:rPr>
            </w:pPr>
            <w:sdt>
              <w:sdtPr>
                <w:rPr>
                  <w:rFonts w:cs="Arial"/>
                  <w:color w:val="000000"/>
                  <w:lang w:eastAsia="en-GB"/>
                </w:rPr>
                <w:id w:val="-1092163242"/>
                <w14:checkbox>
                  <w14:checked w14:val="0"/>
                  <w14:checkedState w14:val="2612" w14:font="MS Gothic"/>
                  <w14:uncheckedState w14:val="2610" w14:font="MS Gothic"/>
                </w14:checkbox>
              </w:sdtPr>
              <w:sdtEndPr/>
              <w:sdtContent>
                <w:r w:rsidR="00AC06A2">
                  <w:rPr>
                    <w:rFonts w:ascii="MS Gothic" w:eastAsia="MS Gothic" w:hAnsi="MS Gothic" w:cs="Arial" w:hint="eastAsia"/>
                    <w:color w:val="000000"/>
                    <w:lang w:eastAsia="en-GB"/>
                  </w:rPr>
                  <w:t>☐</w:t>
                </w:r>
              </w:sdtContent>
            </w:sdt>
            <w:r w:rsidR="00AC06A2" w:rsidRPr="00AF5B63">
              <w:rPr>
                <w:rFonts w:cs="Arial"/>
                <w:color w:val="000000"/>
                <w:lang w:eastAsia="en-GB"/>
              </w:rPr>
              <w:t xml:space="preserve"> </w:t>
            </w:r>
            <w:r w:rsidR="00AC06A2" w:rsidRPr="00AF5B63">
              <w:t>Level 3A Greenhouse Facility</w:t>
            </w:r>
          </w:p>
          <w:p w14:paraId="2BE2424F" w14:textId="087C90B1" w:rsidR="00222621" w:rsidRPr="00D00B18" w:rsidRDefault="00900A46" w:rsidP="00AC06A2">
            <w:pPr>
              <w:rPr>
                <w:lang w:val="en-AU"/>
              </w:rPr>
            </w:pPr>
            <w:sdt>
              <w:sdtPr>
                <w:rPr>
                  <w:rFonts w:cs="Arial"/>
                  <w:color w:val="000000"/>
                  <w:lang w:eastAsia="en-GB"/>
                </w:rPr>
                <w:id w:val="-50157961"/>
                <w14:checkbox>
                  <w14:checked w14:val="0"/>
                  <w14:checkedState w14:val="2612" w14:font="MS Gothic"/>
                  <w14:uncheckedState w14:val="2610" w14:font="MS Gothic"/>
                </w14:checkbox>
              </w:sdtPr>
              <w:sdtEndPr/>
              <w:sdtContent>
                <w:r w:rsidR="00AC06A2" w:rsidRPr="00AF5B63">
                  <w:rPr>
                    <w:rFonts w:ascii="MS Gothic" w:eastAsia="MS Gothic" w:hAnsi="MS Gothic" w:cs="Arial" w:hint="eastAsia"/>
                    <w:color w:val="000000"/>
                    <w:lang w:eastAsia="en-GB"/>
                  </w:rPr>
                  <w:t>☐</w:t>
                </w:r>
              </w:sdtContent>
            </w:sdt>
            <w:r w:rsidR="00AC06A2" w:rsidRPr="00AF5B63" w:rsidDel="00490DC2">
              <w:rPr>
                <w:lang w:val="en-AU"/>
              </w:rPr>
              <w:t xml:space="preserve"> </w:t>
            </w:r>
            <w:r w:rsidR="00AC06A2" w:rsidRPr="00AF5B63">
              <w:t>Level 3B Greenhouse Facility</w:t>
            </w:r>
          </w:p>
        </w:tc>
      </w:tr>
      <w:tr w:rsidR="00724676" w:rsidRPr="00D00B18" w14:paraId="3B5715F0" w14:textId="77777777" w:rsidTr="00AC06A2">
        <w:trPr>
          <w:cantSplit/>
        </w:trPr>
        <w:tc>
          <w:tcPr>
            <w:tcW w:w="3238" w:type="pct"/>
            <w:gridSpan w:val="2"/>
            <w:shd w:val="clear" w:color="auto" w:fill="D9D9D9" w:themeFill="background1" w:themeFillShade="D9"/>
          </w:tcPr>
          <w:p w14:paraId="6A4E55DA" w14:textId="69B37A84" w:rsidR="00946BE6" w:rsidRPr="003E2F91" w:rsidRDefault="00AC06A2" w:rsidP="00AC06A2">
            <w:pPr>
              <w:pStyle w:val="Heading1"/>
            </w:pPr>
            <w:r>
              <w:t xml:space="preserve">Q13: </w:t>
            </w:r>
            <w:r w:rsidR="00946BE6" w:rsidRPr="003E2F91">
              <w:t>Has the operator confirm</w:t>
            </w:r>
            <w:r>
              <w:t>ed</w:t>
            </w:r>
            <w:r w:rsidR="00946BE6" w:rsidRPr="003E2F91">
              <w:t xml:space="preserve"> that this PEQ facility may be used</w:t>
            </w:r>
            <w:r w:rsidR="009B7D53" w:rsidRPr="003E2F91">
              <w:t xml:space="preserve"> to receive and hold the materials, including any required propagation and PEQ inspections</w:t>
            </w:r>
            <w:r w:rsidR="00946BE6" w:rsidRPr="003E2F91">
              <w:t>?</w:t>
            </w:r>
          </w:p>
        </w:tc>
        <w:tc>
          <w:tcPr>
            <w:tcW w:w="1762" w:type="pct"/>
            <w:vAlign w:val="center"/>
          </w:tcPr>
          <w:p w14:paraId="42431327" w14:textId="77777777" w:rsidR="00AC06A2" w:rsidRDefault="00900A46" w:rsidP="00AC06A2">
            <w:pPr>
              <w:overflowPunct w:val="0"/>
              <w:autoSpaceDE w:val="0"/>
              <w:autoSpaceDN w:val="0"/>
              <w:adjustRightInd w:val="0"/>
              <w:textAlignment w:val="baseline"/>
              <w:rPr>
                <w:rFonts w:eastAsia="Times New Roman" w:cs="Arial"/>
                <w:bCs/>
                <w:lang w:val="en-AU"/>
              </w:rPr>
            </w:pPr>
            <w:sdt>
              <w:sdtPr>
                <w:rPr>
                  <w:rFonts w:eastAsia="Times New Roman" w:cs="Arial"/>
                  <w:bCs/>
                  <w:lang w:val="en-AU"/>
                </w:rPr>
                <w:id w:val="42260752"/>
                <w14:checkbox>
                  <w14:checked w14:val="0"/>
                  <w14:checkedState w14:val="2612" w14:font="MS Gothic"/>
                  <w14:uncheckedState w14:val="2610" w14:font="MS Gothic"/>
                </w14:checkbox>
              </w:sdtPr>
              <w:sdtEndPr/>
              <w:sdtContent>
                <w:r w:rsidR="00DF2805">
                  <w:rPr>
                    <w:rFonts w:ascii="MS Gothic" w:eastAsia="MS Gothic" w:hAnsi="MS Gothic" w:cs="Arial" w:hint="eastAsia"/>
                    <w:bCs/>
                    <w:lang w:val="en-AU"/>
                  </w:rPr>
                  <w:t>☐</w:t>
                </w:r>
              </w:sdtContent>
            </w:sdt>
            <w:r w:rsidR="00EC4DE3" w:rsidRPr="00AF5B63">
              <w:rPr>
                <w:rFonts w:eastAsia="Times New Roman" w:cs="Arial"/>
                <w:bCs/>
                <w:lang w:val="en-AU"/>
              </w:rPr>
              <w:t xml:space="preserve"> </w:t>
            </w:r>
            <w:r w:rsidR="00EC4DE3" w:rsidRPr="00AF5B63">
              <w:rPr>
                <w:rFonts w:eastAsia="Times New Roman" w:cs="Arial"/>
                <w:bCs/>
              </w:rPr>
              <w:t xml:space="preserve">Yes </w:t>
            </w:r>
            <w:r w:rsidR="00EC4DE3" w:rsidRPr="00AF5B63">
              <w:rPr>
                <w:rFonts w:eastAsia="Times New Roman" w:cs="Arial"/>
                <w:bCs/>
                <w:lang w:val="en-AU"/>
              </w:rPr>
              <w:t xml:space="preserve">      </w:t>
            </w:r>
          </w:p>
          <w:p w14:paraId="6B12626E" w14:textId="7156437D" w:rsidR="00946BE6" w:rsidRPr="00DF2805" w:rsidRDefault="00900A46" w:rsidP="00AC06A2">
            <w:pPr>
              <w:overflowPunct w:val="0"/>
              <w:autoSpaceDE w:val="0"/>
              <w:autoSpaceDN w:val="0"/>
              <w:adjustRightInd w:val="0"/>
              <w:textAlignment w:val="baseline"/>
              <w:rPr>
                <w:rFonts w:eastAsia="Times New Roman" w:cs="Times New Roman"/>
                <w:bCs/>
              </w:rPr>
            </w:pPr>
            <w:sdt>
              <w:sdtPr>
                <w:rPr>
                  <w:rFonts w:eastAsia="Times New Roman" w:cs="Arial"/>
                  <w:bCs/>
                  <w:lang w:val="en-AU"/>
                </w:rPr>
                <w:id w:val="-1553926129"/>
                <w14:checkbox>
                  <w14:checked w14:val="0"/>
                  <w14:checkedState w14:val="2612" w14:font="MS Gothic"/>
                  <w14:uncheckedState w14:val="2610" w14:font="MS Gothic"/>
                </w14:checkbox>
              </w:sdtPr>
              <w:sdtEndPr/>
              <w:sdtContent>
                <w:r w:rsidR="007C5A71" w:rsidRPr="00AF5B63">
                  <w:rPr>
                    <w:rFonts w:ascii="MS Gothic" w:eastAsia="MS Gothic" w:hAnsi="MS Gothic" w:cs="Arial" w:hint="eastAsia"/>
                    <w:bCs/>
                    <w:lang w:val="en-AU"/>
                  </w:rPr>
                  <w:t>☐</w:t>
                </w:r>
              </w:sdtContent>
            </w:sdt>
            <w:r w:rsidR="00EC4DE3" w:rsidRPr="00AF5B63">
              <w:rPr>
                <w:rFonts w:eastAsia="Times New Roman" w:cs="Arial"/>
                <w:bCs/>
              </w:rPr>
              <w:t xml:space="preserve"> No</w:t>
            </w:r>
          </w:p>
        </w:tc>
      </w:tr>
      <w:tr w:rsidR="007C5A71" w:rsidRPr="00D00B18" w14:paraId="332EA1CA" w14:textId="77777777" w:rsidTr="00AC06A2">
        <w:trPr>
          <w:cantSplit/>
          <w:trHeight w:val="70"/>
        </w:trPr>
        <w:tc>
          <w:tcPr>
            <w:tcW w:w="3238" w:type="pct"/>
            <w:gridSpan w:val="2"/>
            <w:shd w:val="clear" w:color="auto" w:fill="D9D9D9" w:themeFill="background1" w:themeFillShade="D9"/>
          </w:tcPr>
          <w:p w14:paraId="4EE6CA0E" w14:textId="5151C986" w:rsidR="009B7D53" w:rsidRPr="003E2F91" w:rsidRDefault="00AC06A2" w:rsidP="00AC06A2">
            <w:pPr>
              <w:pStyle w:val="Heading1"/>
            </w:pPr>
            <w:r>
              <w:t xml:space="preserve">Q14: </w:t>
            </w:r>
            <w:r w:rsidR="009B7D53" w:rsidRPr="003E2F91">
              <w:t>Has the operator confirmed that laboratory and/or greenhouse capacity will be available for any required diagnostic testing and/or indexing?</w:t>
            </w:r>
          </w:p>
        </w:tc>
        <w:tc>
          <w:tcPr>
            <w:tcW w:w="1762" w:type="pct"/>
            <w:vAlign w:val="center"/>
          </w:tcPr>
          <w:p w14:paraId="53545194" w14:textId="77777777" w:rsidR="00AC06A2" w:rsidRDefault="00900A46" w:rsidP="00AC06A2">
            <w:pPr>
              <w:overflowPunct w:val="0"/>
              <w:autoSpaceDE w:val="0"/>
              <w:autoSpaceDN w:val="0"/>
              <w:adjustRightInd w:val="0"/>
              <w:textAlignment w:val="baseline"/>
              <w:rPr>
                <w:rFonts w:eastAsia="Times New Roman" w:cs="Arial"/>
                <w:bCs/>
                <w:lang w:val="en-AU"/>
              </w:rPr>
            </w:pPr>
            <w:sdt>
              <w:sdtPr>
                <w:rPr>
                  <w:rFonts w:eastAsia="Times New Roman" w:cs="Arial"/>
                  <w:bCs/>
                  <w:lang w:val="en-AU"/>
                </w:rPr>
                <w:id w:val="-1738775398"/>
                <w14:checkbox>
                  <w14:checked w14:val="0"/>
                  <w14:checkedState w14:val="2612" w14:font="MS Gothic"/>
                  <w14:uncheckedState w14:val="2610" w14:font="MS Gothic"/>
                </w14:checkbox>
              </w:sdtPr>
              <w:sdtEndPr/>
              <w:sdtContent>
                <w:r w:rsidR="00EC4DE3" w:rsidRPr="00AF5B63">
                  <w:rPr>
                    <w:rFonts w:ascii="Segoe UI Symbol" w:eastAsia="MS Gothic" w:hAnsi="Segoe UI Symbol" w:cs="Segoe UI Symbol"/>
                    <w:bCs/>
                    <w:lang w:val="en-AU"/>
                  </w:rPr>
                  <w:t>☐</w:t>
                </w:r>
              </w:sdtContent>
            </w:sdt>
            <w:r w:rsidR="00EC4DE3" w:rsidRPr="00AF5B63">
              <w:rPr>
                <w:rFonts w:eastAsia="Times New Roman" w:cs="Arial"/>
                <w:bCs/>
                <w:lang w:val="en-AU"/>
              </w:rPr>
              <w:t xml:space="preserve"> </w:t>
            </w:r>
            <w:r w:rsidR="00EC4DE3" w:rsidRPr="00AF5B63">
              <w:rPr>
                <w:rFonts w:eastAsia="Times New Roman" w:cs="Arial"/>
                <w:bCs/>
              </w:rPr>
              <w:t xml:space="preserve">Yes </w:t>
            </w:r>
            <w:r w:rsidR="00EC4DE3" w:rsidRPr="00AF5B63">
              <w:rPr>
                <w:rFonts w:eastAsia="Times New Roman" w:cs="Arial"/>
                <w:bCs/>
                <w:lang w:val="en-AU"/>
              </w:rPr>
              <w:t xml:space="preserve">        </w:t>
            </w:r>
          </w:p>
          <w:p w14:paraId="06E25049" w14:textId="15680A00" w:rsidR="009B7D53" w:rsidRPr="00DF2805" w:rsidRDefault="00900A46" w:rsidP="00AC06A2">
            <w:pPr>
              <w:overflowPunct w:val="0"/>
              <w:autoSpaceDE w:val="0"/>
              <w:autoSpaceDN w:val="0"/>
              <w:adjustRightInd w:val="0"/>
              <w:textAlignment w:val="baseline"/>
              <w:rPr>
                <w:rFonts w:eastAsia="Times New Roman" w:cs="Times New Roman"/>
                <w:bCs/>
                <w:lang w:val="en-AU"/>
              </w:rPr>
            </w:pPr>
            <w:sdt>
              <w:sdtPr>
                <w:rPr>
                  <w:rFonts w:eastAsia="Times New Roman" w:cs="Arial"/>
                  <w:bCs/>
                  <w:lang w:val="en-AU"/>
                </w:rPr>
                <w:id w:val="-787195457"/>
                <w14:checkbox>
                  <w14:checked w14:val="0"/>
                  <w14:checkedState w14:val="2612" w14:font="MS Gothic"/>
                  <w14:uncheckedState w14:val="2610" w14:font="MS Gothic"/>
                </w14:checkbox>
              </w:sdtPr>
              <w:sdtEndPr/>
              <w:sdtContent>
                <w:r w:rsidR="00EC4DE3" w:rsidRPr="00AF5B63">
                  <w:rPr>
                    <w:rFonts w:ascii="Segoe UI Symbol" w:eastAsia="MS Gothic" w:hAnsi="Segoe UI Symbol" w:cs="Segoe UI Symbol"/>
                    <w:bCs/>
                    <w:lang w:val="en-AU"/>
                  </w:rPr>
                  <w:t>☐</w:t>
                </w:r>
              </w:sdtContent>
            </w:sdt>
            <w:r w:rsidR="00EC4DE3" w:rsidRPr="00AF5B63">
              <w:rPr>
                <w:rFonts w:eastAsia="Times New Roman" w:cs="Arial"/>
                <w:bCs/>
              </w:rPr>
              <w:t xml:space="preserve"> No</w:t>
            </w:r>
          </w:p>
        </w:tc>
      </w:tr>
    </w:tbl>
    <w:p w14:paraId="2A957998" w14:textId="77777777" w:rsidR="00BB1B62" w:rsidRDefault="00BB1B62"/>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91"/>
        <w:gridCol w:w="3547"/>
        <w:gridCol w:w="3395"/>
      </w:tblGrid>
      <w:tr w:rsidR="00BB1B62" w:rsidRPr="00D00B18" w14:paraId="4213B718" w14:textId="77777777" w:rsidTr="00BB1B62">
        <w:trPr>
          <w:cantSplit/>
        </w:trPr>
        <w:tc>
          <w:tcPr>
            <w:tcW w:w="5000" w:type="pct"/>
            <w:gridSpan w:val="3"/>
            <w:shd w:val="clear" w:color="auto" w:fill="D0CECE" w:themeFill="background2" w:themeFillShade="E6"/>
          </w:tcPr>
          <w:p w14:paraId="3C2DBF61" w14:textId="61443153" w:rsidR="00BB1B62" w:rsidRDefault="00BB1B62" w:rsidP="00087C7E">
            <w:pPr>
              <w:pStyle w:val="Heading2"/>
            </w:pPr>
            <w:r>
              <w:t xml:space="preserve">Part 7: </w:t>
            </w:r>
            <w:r w:rsidR="00087C7E">
              <w:t>Tissue Culture Facility</w:t>
            </w:r>
          </w:p>
        </w:tc>
      </w:tr>
      <w:tr w:rsidR="007C5A71" w:rsidRPr="00D00B18" w14:paraId="68C54738" w14:textId="77777777" w:rsidTr="00087C7E">
        <w:trPr>
          <w:cantSplit/>
        </w:trPr>
        <w:tc>
          <w:tcPr>
            <w:tcW w:w="3238" w:type="pct"/>
            <w:gridSpan w:val="2"/>
            <w:shd w:val="clear" w:color="auto" w:fill="D9D9D9" w:themeFill="background1" w:themeFillShade="D9"/>
          </w:tcPr>
          <w:p w14:paraId="07C816BD" w14:textId="5B5B204E" w:rsidR="002F6E79" w:rsidRPr="003E2F91" w:rsidRDefault="002F6E79" w:rsidP="00087C7E">
            <w:pPr>
              <w:pStyle w:val="Heading1"/>
            </w:pPr>
            <w:r w:rsidRPr="00AF5B63">
              <w:t>Q</w:t>
            </w:r>
            <w:r w:rsidR="00087C7E">
              <w:t>15</w:t>
            </w:r>
            <w:r w:rsidRPr="00AF5B63">
              <w:t>:</w:t>
            </w:r>
            <w:r w:rsidRPr="002B3AF8">
              <w:t xml:space="preserve"> I</w:t>
            </w:r>
            <w:r w:rsidRPr="003E2F91">
              <w:t>s your commodity required to enter a Tissue Culture Facility?</w:t>
            </w:r>
          </w:p>
        </w:tc>
        <w:tc>
          <w:tcPr>
            <w:tcW w:w="1762" w:type="pct"/>
            <w:shd w:val="clear" w:color="auto" w:fill="FFFFFF" w:themeFill="background1"/>
          </w:tcPr>
          <w:p w14:paraId="60812946" w14:textId="125448A2" w:rsidR="00087C7E" w:rsidRDefault="00900A46" w:rsidP="00087C7E">
            <w:pPr>
              <w:rPr>
                <w:lang w:val="en-AU"/>
              </w:rPr>
            </w:pPr>
            <w:sdt>
              <w:sdtPr>
                <w:rPr>
                  <w:lang w:val="en-AU"/>
                </w:rPr>
                <w:id w:val="506248279"/>
                <w14:checkbox>
                  <w14:checked w14:val="0"/>
                  <w14:checkedState w14:val="2612" w14:font="MS Gothic"/>
                  <w14:uncheckedState w14:val="2610" w14:font="MS Gothic"/>
                </w14:checkbox>
              </w:sdtPr>
              <w:sdtEndPr/>
              <w:sdtContent>
                <w:r w:rsidR="00EC4DE3" w:rsidRPr="00AF5B63">
                  <w:rPr>
                    <w:rFonts w:ascii="Segoe UI Symbol" w:eastAsia="MS Gothic" w:hAnsi="Segoe UI Symbol" w:cs="Segoe UI Symbol"/>
                    <w:lang w:val="en-AU"/>
                  </w:rPr>
                  <w:t>☐</w:t>
                </w:r>
              </w:sdtContent>
            </w:sdt>
            <w:r w:rsidR="00EC4DE3" w:rsidRPr="00AF5B63">
              <w:rPr>
                <w:lang w:val="en-AU"/>
              </w:rPr>
              <w:t xml:space="preserve"> </w:t>
            </w:r>
            <w:r w:rsidR="00EC4DE3" w:rsidRPr="00AF5B63">
              <w:t>Yes</w:t>
            </w:r>
            <w:r w:rsidR="00087C7E">
              <w:t xml:space="preserve">, list details </w:t>
            </w:r>
            <w:proofErr w:type="gramStart"/>
            <w:r w:rsidR="00087C7E">
              <w:t>below</w:t>
            </w:r>
            <w:proofErr w:type="gramEnd"/>
          </w:p>
          <w:p w14:paraId="340CC3EE" w14:textId="6C6BC6C1" w:rsidR="002F6E79" w:rsidRPr="00B34DEB" w:rsidRDefault="00900A46" w:rsidP="00087C7E">
            <w:pPr>
              <w:rPr>
                <w:rFonts w:cs="Times New Roman"/>
                <w:lang w:val="en-AU"/>
              </w:rPr>
            </w:pPr>
            <w:sdt>
              <w:sdtPr>
                <w:rPr>
                  <w:lang w:val="en-AU"/>
                </w:rPr>
                <w:id w:val="-1439359950"/>
                <w14:checkbox>
                  <w14:checked w14:val="0"/>
                  <w14:checkedState w14:val="2612" w14:font="MS Gothic"/>
                  <w14:uncheckedState w14:val="2610" w14:font="MS Gothic"/>
                </w14:checkbox>
              </w:sdtPr>
              <w:sdtEndPr/>
              <w:sdtContent>
                <w:r w:rsidR="00EC4DE3" w:rsidRPr="00AF5B63">
                  <w:rPr>
                    <w:rFonts w:ascii="Segoe UI Symbol" w:eastAsia="MS Gothic" w:hAnsi="Segoe UI Symbol" w:cs="Segoe UI Symbol"/>
                    <w:lang w:val="en-AU"/>
                  </w:rPr>
                  <w:t>☐</w:t>
                </w:r>
              </w:sdtContent>
            </w:sdt>
            <w:r w:rsidR="00EC4DE3" w:rsidRPr="00AF5B63">
              <w:t xml:space="preserve"> No</w:t>
            </w:r>
            <w:r w:rsidR="00087C7E">
              <w:t xml:space="preserve">, go to </w:t>
            </w:r>
            <w:r w:rsidR="00087C7E" w:rsidRPr="00087C7E">
              <w:rPr>
                <w:b/>
              </w:rPr>
              <w:t>Part 8</w:t>
            </w:r>
          </w:p>
        </w:tc>
      </w:tr>
      <w:tr w:rsidR="00724676" w:rsidRPr="00D00B18" w14:paraId="6DD54E8D" w14:textId="77777777" w:rsidTr="00087C7E">
        <w:trPr>
          <w:cantSplit/>
        </w:trPr>
        <w:tc>
          <w:tcPr>
            <w:tcW w:w="1397" w:type="pct"/>
            <w:shd w:val="clear" w:color="auto" w:fill="D9D9D9" w:themeFill="background1" w:themeFillShade="D9"/>
          </w:tcPr>
          <w:p w14:paraId="5409DD52" w14:textId="3858EDE4" w:rsidR="002F6E79" w:rsidRPr="005C1152" w:rsidRDefault="002F6E79" w:rsidP="005C1152">
            <w:pPr>
              <w:pStyle w:val="Heading3"/>
            </w:pPr>
            <w:r w:rsidRPr="005C1152">
              <w:t>Facility Name</w:t>
            </w:r>
            <w:r w:rsidR="00087C7E" w:rsidRPr="005C1152">
              <w:t>:</w:t>
            </w:r>
          </w:p>
        </w:tc>
        <w:tc>
          <w:tcPr>
            <w:tcW w:w="3603" w:type="pct"/>
            <w:gridSpan w:val="2"/>
            <w:shd w:val="clear" w:color="auto" w:fill="FFFFFF" w:themeFill="background1"/>
          </w:tcPr>
          <w:p w14:paraId="22B3FBF3" w14:textId="2C946595" w:rsidR="002F6E79" w:rsidRPr="00D00B18" w:rsidRDefault="002F6E79" w:rsidP="00087C7E">
            <w:pPr>
              <w:rPr>
                <w:lang w:val="en-AU"/>
              </w:rPr>
            </w:pPr>
          </w:p>
        </w:tc>
      </w:tr>
      <w:tr w:rsidR="00724676" w:rsidRPr="00D00B18" w14:paraId="3603C0A8" w14:textId="77777777" w:rsidTr="00087C7E">
        <w:trPr>
          <w:cantSplit/>
        </w:trPr>
        <w:tc>
          <w:tcPr>
            <w:tcW w:w="1397" w:type="pct"/>
            <w:shd w:val="clear" w:color="auto" w:fill="D9D9D9" w:themeFill="background1" w:themeFillShade="D9"/>
          </w:tcPr>
          <w:p w14:paraId="4E6971FC" w14:textId="46AB24EF" w:rsidR="002F6E79" w:rsidRPr="005C1152" w:rsidRDefault="002F6E79" w:rsidP="005C1152">
            <w:pPr>
              <w:pStyle w:val="Heading3"/>
            </w:pPr>
            <w:r w:rsidRPr="005C1152">
              <w:t>Facility Number</w:t>
            </w:r>
            <w:r w:rsidR="00087C7E" w:rsidRPr="005C1152">
              <w:t>:</w:t>
            </w:r>
          </w:p>
        </w:tc>
        <w:tc>
          <w:tcPr>
            <w:tcW w:w="3603" w:type="pct"/>
            <w:gridSpan w:val="2"/>
            <w:shd w:val="clear" w:color="auto" w:fill="FFFFFF" w:themeFill="background1"/>
          </w:tcPr>
          <w:p w14:paraId="3E469D0D" w14:textId="77777777" w:rsidR="002F6E79" w:rsidRPr="00D00B18" w:rsidRDefault="002F6E79" w:rsidP="00087C7E">
            <w:pPr>
              <w:rPr>
                <w:lang w:val="en-AU"/>
              </w:rPr>
            </w:pPr>
          </w:p>
        </w:tc>
      </w:tr>
      <w:tr w:rsidR="00724676" w:rsidRPr="00D00B18" w14:paraId="002B806D" w14:textId="77777777" w:rsidTr="00087C7E">
        <w:trPr>
          <w:cantSplit/>
          <w:trHeight w:val="833"/>
        </w:trPr>
        <w:tc>
          <w:tcPr>
            <w:tcW w:w="1397" w:type="pct"/>
            <w:shd w:val="clear" w:color="auto" w:fill="D9D9D9" w:themeFill="background1" w:themeFillShade="D9"/>
          </w:tcPr>
          <w:p w14:paraId="109D7ED8" w14:textId="2EB4CE40" w:rsidR="002F6E79" w:rsidRPr="005C1152" w:rsidRDefault="002F6E79" w:rsidP="005C1152">
            <w:pPr>
              <w:pStyle w:val="Heading3"/>
            </w:pPr>
            <w:r w:rsidRPr="005C1152">
              <w:t>Physical Address</w:t>
            </w:r>
            <w:r w:rsidR="00087C7E" w:rsidRPr="005C1152">
              <w:t>:</w:t>
            </w:r>
          </w:p>
        </w:tc>
        <w:tc>
          <w:tcPr>
            <w:tcW w:w="3603" w:type="pct"/>
            <w:gridSpan w:val="2"/>
            <w:shd w:val="clear" w:color="auto" w:fill="FFFFFF" w:themeFill="background1"/>
          </w:tcPr>
          <w:p w14:paraId="0517E150" w14:textId="77777777" w:rsidR="002F6E79" w:rsidRPr="00D00B18" w:rsidRDefault="002F6E79" w:rsidP="00087C7E">
            <w:pPr>
              <w:rPr>
                <w:lang w:val="en-AU"/>
              </w:rPr>
            </w:pPr>
          </w:p>
        </w:tc>
      </w:tr>
      <w:tr w:rsidR="00087C7E" w:rsidRPr="00D00B18" w14:paraId="54CA9671" w14:textId="77777777" w:rsidTr="00087C7E">
        <w:trPr>
          <w:cantSplit/>
          <w:trHeight w:val="833"/>
        </w:trPr>
        <w:tc>
          <w:tcPr>
            <w:tcW w:w="1397" w:type="pct"/>
            <w:shd w:val="clear" w:color="auto" w:fill="D9D9D9" w:themeFill="background1" w:themeFillShade="D9"/>
          </w:tcPr>
          <w:p w14:paraId="6F72055C" w14:textId="77C13B2F" w:rsidR="00087C7E" w:rsidRPr="005C1152" w:rsidRDefault="00087C7E" w:rsidP="005C1152">
            <w:pPr>
              <w:pStyle w:val="Heading3"/>
            </w:pPr>
            <w:r w:rsidRPr="005C1152">
              <w:t>Level the facility is approved to under the MPI Standard: Post Entry Quarantine for Plants (MPI.STD.PEQ):</w:t>
            </w:r>
          </w:p>
        </w:tc>
        <w:tc>
          <w:tcPr>
            <w:tcW w:w="3603" w:type="pct"/>
            <w:gridSpan w:val="2"/>
            <w:shd w:val="clear" w:color="auto" w:fill="FFFFFF" w:themeFill="background1"/>
          </w:tcPr>
          <w:p w14:paraId="33CA0028" w14:textId="77777777" w:rsidR="00087C7E" w:rsidRDefault="00900A46" w:rsidP="00087C7E">
            <w:sdt>
              <w:sdtPr>
                <w:rPr>
                  <w:color w:val="000000"/>
                  <w:lang w:eastAsia="en-GB"/>
                </w:rPr>
                <w:id w:val="21673641"/>
                <w14:checkbox>
                  <w14:checked w14:val="0"/>
                  <w14:checkedState w14:val="2612" w14:font="MS Gothic"/>
                  <w14:uncheckedState w14:val="2610" w14:font="MS Gothic"/>
                </w14:checkbox>
              </w:sdtPr>
              <w:sdtEndPr/>
              <w:sdtContent>
                <w:r w:rsidR="00087C7E" w:rsidRPr="00AF5B63">
                  <w:rPr>
                    <w:rFonts w:ascii="MS Gothic" w:eastAsia="MS Gothic" w:hAnsi="MS Gothic" w:hint="eastAsia"/>
                    <w:color w:val="000000"/>
                    <w:lang w:eastAsia="en-GB"/>
                  </w:rPr>
                  <w:t>☐</w:t>
                </w:r>
              </w:sdtContent>
            </w:sdt>
            <w:r w:rsidR="00087C7E" w:rsidRPr="002C17E3">
              <w:t xml:space="preserve"> Level 2 Tissue Culture Facility</w:t>
            </w:r>
          </w:p>
          <w:p w14:paraId="04448C64" w14:textId="595EA528" w:rsidR="00087C7E" w:rsidRPr="00D00B18" w:rsidRDefault="00900A46" w:rsidP="00087C7E">
            <w:pPr>
              <w:rPr>
                <w:rFonts w:cs="Times New Roman"/>
                <w:b/>
                <w:lang w:val="en-AU"/>
              </w:rPr>
            </w:pPr>
            <w:sdt>
              <w:sdtPr>
                <w:rPr>
                  <w:color w:val="000000"/>
                  <w:lang w:eastAsia="en-GB"/>
                </w:rPr>
                <w:id w:val="1330941086"/>
                <w14:checkbox>
                  <w14:checked w14:val="0"/>
                  <w14:checkedState w14:val="2612" w14:font="MS Gothic"/>
                  <w14:uncheckedState w14:val="2610" w14:font="MS Gothic"/>
                </w14:checkbox>
              </w:sdtPr>
              <w:sdtEndPr/>
              <w:sdtContent>
                <w:r w:rsidR="00087C7E">
                  <w:rPr>
                    <w:rFonts w:ascii="MS Gothic" w:eastAsia="MS Gothic" w:hAnsi="MS Gothic" w:hint="eastAsia"/>
                    <w:color w:val="000000"/>
                    <w:lang w:eastAsia="en-GB"/>
                  </w:rPr>
                  <w:t>☐</w:t>
                </w:r>
              </w:sdtContent>
            </w:sdt>
            <w:r w:rsidR="00087C7E" w:rsidRPr="002C17E3">
              <w:t xml:space="preserve"> Level 3 Tissue Culture Facility</w:t>
            </w:r>
          </w:p>
        </w:tc>
      </w:tr>
      <w:tr w:rsidR="007C5A71" w:rsidRPr="00D00B18" w14:paraId="3FEFAE8D" w14:textId="77777777" w:rsidTr="00087C7E">
        <w:trPr>
          <w:cantSplit/>
        </w:trPr>
        <w:tc>
          <w:tcPr>
            <w:tcW w:w="3238" w:type="pct"/>
            <w:gridSpan w:val="2"/>
            <w:shd w:val="clear" w:color="auto" w:fill="D9D9D9" w:themeFill="background1" w:themeFillShade="D9"/>
          </w:tcPr>
          <w:p w14:paraId="75E39079" w14:textId="62FBAE96" w:rsidR="00431A07" w:rsidRPr="00087C7E" w:rsidRDefault="00087C7E" w:rsidP="00087C7E">
            <w:pPr>
              <w:pStyle w:val="Heading1"/>
            </w:pPr>
            <w:r w:rsidRPr="00087C7E">
              <w:t xml:space="preserve">Q16: </w:t>
            </w:r>
            <w:r w:rsidR="00431A07" w:rsidRPr="005C1152">
              <w:t>Has the operator confirm</w:t>
            </w:r>
            <w:r w:rsidRPr="005C1152">
              <w:t>ed</w:t>
            </w:r>
            <w:r w:rsidR="00431A07" w:rsidRPr="005C1152">
              <w:t xml:space="preserve"> that this PEQ facility may be used</w:t>
            </w:r>
            <w:r w:rsidR="005943B8" w:rsidRPr="005C1152">
              <w:t xml:space="preserve"> to receive and hold the materials, including any required propagation and PEQ inspections?</w:t>
            </w:r>
          </w:p>
        </w:tc>
        <w:tc>
          <w:tcPr>
            <w:tcW w:w="1762" w:type="pct"/>
            <w:shd w:val="clear" w:color="auto" w:fill="FFFFFF" w:themeFill="background1"/>
          </w:tcPr>
          <w:p w14:paraId="13AB772A" w14:textId="77777777" w:rsidR="00087C7E" w:rsidRPr="00087C7E" w:rsidRDefault="00900A46" w:rsidP="00087C7E">
            <w:sdt>
              <w:sdtPr>
                <w:id w:val="38024197"/>
                <w14:checkbox>
                  <w14:checked w14:val="0"/>
                  <w14:checkedState w14:val="2612" w14:font="MS Gothic"/>
                  <w14:uncheckedState w14:val="2610" w14:font="MS Gothic"/>
                </w14:checkbox>
              </w:sdtPr>
              <w:sdtEndPr/>
              <w:sdtContent>
                <w:r w:rsidR="007C5A71" w:rsidRPr="00087C7E">
                  <w:rPr>
                    <w:rFonts w:ascii="Segoe UI Symbol" w:hAnsi="Segoe UI Symbol" w:cs="Segoe UI Symbol"/>
                  </w:rPr>
                  <w:t>☐</w:t>
                </w:r>
              </w:sdtContent>
            </w:sdt>
            <w:r w:rsidR="00EC4DE3" w:rsidRPr="00087C7E">
              <w:t xml:space="preserve"> Yes     </w:t>
            </w:r>
          </w:p>
          <w:p w14:paraId="1BB9BF61" w14:textId="7A3F54A3" w:rsidR="00431A07" w:rsidRPr="00087C7E" w:rsidRDefault="00900A46" w:rsidP="00087C7E">
            <w:sdt>
              <w:sdtPr>
                <w:id w:val="-125780737"/>
                <w14:checkbox>
                  <w14:checked w14:val="0"/>
                  <w14:checkedState w14:val="2612" w14:font="MS Gothic"/>
                  <w14:uncheckedState w14:val="2610" w14:font="MS Gothic"/>
                </w14:checkbox>
              </w:sdtPr>
              <w:sdtEndPr/>
              <w:sdtContent>
                <w:r w:rsidR="00EC4DE3" w:rsidRPr="00087C7E">
                  <w:rPr>
                    <w:rFonts w:ascii="Segoe UI Symbol" w:hAnsi="Segoe UI Symbol" w:cs="Segoe UI Symbol"/>
                  </w:rPr>
                  <w:t>☐</w:t>
                </w:r>
              </w:sdtContent>
            </w:sdt>
            <w:r w:rsidR="00EC4DE3" w:rsidRPr="00087C7E">
              <w:t xml:space="preserve"> No</w:t>
            </w:r>
          </w:p>
        </w:tc>
      </w:tr>
      <w:tr w:rsidR="007C5A71" w:rsidRPr="00D00B18" w14:paraId="6F6A4A58" w14:textId="77777777" w:rsidTr="00087C7E">
        <w:trPr>
          <w:cantSplit/>
        </w:trPr>
        <w:tc>
          <w:tcPr>
            <w:tcW w:w="3238" w:type="pct"/>
            <w:gridSpan w:val="2"/>
            <w:shd w:val="clear" w:color="auto" w:fill="D9D9D9" w:themeFill="background1" w:themeFillShade="D9"/>
          </w:tcPr>
          <w:p w14:paraId="2C7513CC" w14:textId="139B052E" w:rsidR="005943B8" w:rsidRPr="00087C7E" w:rsidRDefault="00087C7E" w:rsidP="00087C7E">
            <w:pPr>
              <w:pStyle w:val="Heading1"/>
            </w:pPr>
            <w:r w:rsidRPr="00087C7E">
              <w:t xml:space="preserve">Q17: </w:t>
            </w:r>
            <w:r w:rsidR="005943B8" w:rsidRPr="00087C7E">
              <w:t>Has the operator</w:t>
            </w:r>
            <w:r w:rsidR="00017386">
              <w:t xml:space="preserve"> </w:t>
            </w:r>
            <w:r w:rsidR="005943B8" w:rsidRPr="00087C7E">
              <w:t>confirmed that laboratory and/or greenhouse capacity will be available for any required diagnostic testing and/or indexing?</w:t>
            </w:r>
          </w:p>
        </w:tc>
        <w:tc>
          <w:tcPr>
            <w:tcW w:w="1762" w:type="pct"/>
            <w:shd w:val="clear" w:color="auto" w:fill="FFFFFF" w:themeFill="background1"/>
          </w:tcPr>
          <w:p w14:paraId="2B3C9093" w14:textId="77777777" w:rsidR="00087C7E" w:rsidRPr="00087C7E" w:rsidRDefault="00900A46" w:rsidP="00087C7E">
            <w:sdt>
              <w:sdtPr>
                <w:id w:val="836883335"/>
                <w14:checkbox>
                  <w14:checked w14:val="0"/>
                  <w14:checkedState w14:val="2612" w14:font="MS Gothic"/>
                  <w14:uncheckedState w14:val="2610" w14:font="MS Gothic"/>
                </w14:checkbox>
              </w:sdtPr>
              <w:sdtEndPr/>
              <w:sdtContent>
                <w:r w:rsidR="00EC4DE3" w:rsidRPr="00087C7E">
                  <w:rPr>
                    <w:rFonts w:ascii="Segoe UI Symbol" w:hAnsi="Segoe UI Symbol" w:cs="Segoe UI Symbol"/>
                  </w:rPr>
                  <w:t>☐</w:t>
                </w:r>
              </w:sdtContent>
            </w:sdt>
            <w:r w:rsidR="00EC4DE3" w:rsidRPr="00087C7E">
              <w:t xml:space="preserve"> Ye</w:t>
            </w:r>
            <w:r w:rsidR="00087C7E" w:rsidRPr="00087C7E">
              <w:t>s</w:t>
            </w:r>
          </w:p>
          <w:p w14:paraId="22855067" w14:textId="51A11201" w:rsidR="005943B8" w:rsidRPr="00087C7E" w:rsidRDefault="00900A46" w:rsidP="00087C7E">
            <w:sdt>
              <w:sdtPr>
                <w:id w:val="1131289543"/>
                <w14:checkbox>
                  <w14:checked w14:val="0"/>
                  <w14:checkedState w14:val="2612" w14:font="MS Gothic"/>
                  <w14:uncheckedState w14:val="2610" w14:font="MS Gothic"/>
                </w14:checkbox>
              </w:sdtPr>
              <w:sdtEndPr/>
              <w:sdtContent>
                <w:r w:rsidR="00EC4DE3" w:rsidRPr="00087C7E">
                  <w:rPr>
                    <w:rFonts w:ascii="Segoe UI Symbol" w:hAnsi="Segoe UI Symbol" w:cs="Segoe UI Symbol"/>
                  </w:rPr>
                  <w:t>☐</w:t>
                </w:r>
              </w:sdtContent>
            </w:sdt>
            <w:r w:rsidR="00EC4DE3" w:rsidRPr="00087C7E">
              <w:t xml:space="preserve"> No</w:t>
            </w:r>
          </w:p>
        </w:tc>
      </w:tr>
    </w:tbl>
    <w:p w14:paraId="088E173C" w14:textId="77777777" w:rsidR="006B4DA6" w:rsidRDefault="006B4DA6" w:rsidP="00D00B18">
      <w:pPr>
        <w:overflowPunct w:val="0"/>
        <w:autoSpaceDE w:val="0"/>
        <w:autoSpaceDN w:val="0"/>
        <w:adjustRightInd w:val="0"/>
        <w:spacing w:after="0"/>
        <w:textAlignment w:val="baseline"/>
        <w:rPr>
          <w:rFonts w:eastAsia="Times New Roman" w:cs="Times New Roman"/>
          <w:b/>
          <w:bCs/>
          <w:sz w:val="20"/>
          <w:szCs w:val="20"/>
          <w:lang w:val="en-AU"/>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A959FE" w14:paraId="28974951" w14:textId="77777777" w:rsidTr="00317E49">
        <w:tc>
          <w:tcPr>
            <w:tcW w:w="5000" w:type="pct"/>
            <w:shd w:val="clear" w:color="auto" w:fill="C5E0B3" w:themeFill="accent6" w:themeFillTint="66"/>
          </w:tcPr>
          <w:p w14:paraId="7EBA7CE9" w14:textId="77777777" w:rsidR="00A959FE" w:rsidRPr="002C6F00" w:rsidRDefault="00A959FE" w:rsidP="00D7324E">
            <w:pPr>
              <w:pStyle w:val="Heading3"/>
            </w:pPr>
            <w:r w:rsidRPr="002C6F00">
              <w:t>NOTES:</w:t>
            </w:r>
          </w:p>
          <w:p w14:paraId="5356F0DA" w14:textId="4F555AD8" w:rsidR="00A959FE" w:rsidRPr="00017386" w:rsidRDefault="00A959FE" w:rsidP="00017386">
            <w:pPr>
              <w:pStyle w:val="ListParagraph"/>
              <w:numPr>
                <w:ilvl w:val="0"/>
                <w:numId w:val="13"/>
              </w:numPr>
              <w:rPr>
                <w:rFonts w:cs="Arial"/>
              </w:rPr>
            </w:pPr>
            <w:r w:rsidRPr="00025662">
              <w:t xml:space="preserve">For more information regarding PEQ, please see: </w:t>
            </w:r>
            <w:hyperlink r:id="rId17" w:history="1">
              <w:r w:rsidRPr="00025662">
                <w:rPr>
                  <w:rStyle w:val="Hyperlink"/>
                </w:rPr>
                <w:t>https://www.mpi.govt.nz/dmsdocument/11368-post-entry-quarantine-for-plants-facilities-standard</w:t>
              </w:r>
            </w:hyperlink>
          </w:p>
          <w:p w14:paraId="4962BEED" w14:textId="313FEBB2" w:rsidR="00A959FE" w:rsidRPr="00025662" w:rsidRDefault="00A959FE" w:rsidP="00017386">
            <w:pPr>
              <w:pStyle w:val="ListParagraph"/>
              <w:rPr>
                <w:rFonts w:cs="Arial"/>
                <w:bCs/>
              </w:rPr>
            </w:pPr>
            <w:r w:rsidRPr="00025662">
              <w:rPr>
                <w:rFonts w:cs="Arial"/>
              </w:rPr>
              <w:t xml:space="preserve">Some </w:t>
            </w:r>
            <w:r w:rsidR="00E46D05">
              <w:rPr>
                <w:rFonts w:cs="Arial"/>
              </w:rPr>
              <w:t>plant germplasm</w:t>
            </w:r>
            <w:r w:rsidRPr="00025662">
              <w:rPr>
                <w:rFonts w:cs="Arial"/>
              </w:rPr>
              <w:t xml:space="preserve"> materials may require further growing and/or testing while being held in PEQ (such as ex</w:t>
            </w:r>
            <w:r w:rsidRPr="00025662">
              <w:rPr>
                <w:rFonts w:cs="Arial"/>
                <w:bCs/>
              </w:rPr>
              <w:t>-</w:t>
            </w:r>
            <w:proofErr w:type="spellStart"/>
            <w:r w:rsidRPr="00025662">
              <w:rPr>
                <w:rFonts w:cs="Arial"/>
                <w:bCs/>
              </w:rPr>
              <w:t>flasking</w:t>
            </w:r>
            <w:proofErr w:type="spellEnd"/>
            <w:r w:rsidRPr="00025662">
              <w:rPr>
                <w:rFonts w:cs="Arial"/>
                <w:bCs/>
              </w:rPr>
              <w:t xml:space="preserve"> of tissue cultures in a glasshouse, diagnostic testing, woody indexing and/or herbaceous indexing). In addition, there may be space limitations in PEQ facilities for holding and/or the </w:t>
            </w:r>
            <w:proofErr w:type="gramStart"/>
            <w:r w:rsidRPr="00025662">
              <w:rPr>
                <w:rFonts w:cs="Arial"/>
                <w:bCs/>
              </w:rPr>
              <w:t>aforementioned growing/testing</w:t>
            </w:r>
            <w:proofErr w:type="gramEnd"/>
            <w:r w:rsidRPr="00025662">
              <w:rPr>
                <w:rFonts w:cs="Arial"/>
                <w:bCs/>
              </w:rPr>
              <w:t xml:space="preserve"> activities.</w:t>
            </w:r>
          </w:p>
          <w:p w14:paraId="6C435ADE" w14:textId="698ABF15" w:rsidR="00A959FE" w:rsidRPr="00025662" w:rsidRDefault="00A959FE" w:rsidP="00017386">
            <w:pPr>
              <w:pStyle w:val="ListParagraph"/>
              <w:rPr>
                <w:rFonts w:cs="Arial"/>
                <w:bCs/>
              </w:rPr>
            </w:pPr>
            <w:r w:rsidRPr="00025662">
              <w:rPr>
                <w:rFonts w:cs="Arial"/>
                <w:bCs/>
              </w:rPr>
              <w:lastRenderedPageBreak/>
              <w:t>It is the importers responsibility to confirm that</w:t>
            </w:r>
            <w:r w:rsidR="00554809">
              <w:rPr>
                <w:rFonts w:cs="Arial"/>
                <w:bCs/>
              </w:rPr>
              <w:t xml:space="preserve"> </w:t>
            </w:r>
            <w:r w:rsidR="00126342">
              <w:rPr>
                <w:rFonts w:cs="Arial"/>
                <w:bCs/>
              </w:rPr>
              <w:t xml:space="preserve">PEQ space has been booked for </w:t>
            </w:r>
            <w:r w:rsidR="00E46D05">
              <w:rPr>
                <w:rFonts w:cs="Arial"/>
                <w:bCs/>
              </w:rPr>
              <w:t>plant germplasm</w:t>
            </w:r>
            <w:r w:rsidR="00126342">
              <w:rPr>
                <w:rFonts w:cs="Arial"/>
                <w:bCs/>
              </w:rPr>
              <w:t xml:space="preserve"> requiring post-entry quarantine, and for any testing activities</w:t>
            </w:r>
            <w:r w:rsidR="00EB7704">
              <w:rPr>
                <w:rFonts w:cs="Arial"/>
                <w:bCs/>
              </w:rPr>
              <w:t xml:space="preserve"> (</w:t>
            </w:r>
            <w:r w:rsidR="00D53BB2">
              <w:rPr>
                <w:rFonts w:cs="Arial"/>
                <w:bCs/>
              </w:rPr>
              <w:t>e.g.,</w:t>
            </w:r>
            <w:r w:rsidR="00126342">
              <w:rPr>
                <w:rFonts w:cs="Arial"/>
                <w:bCs/>
              </w:rPr>
              <w:t xml:space="preserve"> herbaceous indexing</w:t>
            </w:r>
            <w:r w:rsidR="00EB7704">
              <w:rPr>
                <w:rFonts w:cs="Arial"/>
                <w:bCs/>
              </w:rPr>
              <w:t>)</w:t>
            </w:r>
            <w:r w:rsidR="00126342">
              <w:rPr>
                <w:rFonts w:cs="Arial"/>
                <w:bCs/>
              </w:rPr>
              <w:t xml:space="preserve">.  </w:t>
            </w:r>
            <w:r w:rsidR="00554809" w:rsidRPr="00025662">
              <w:rPr>
                <w:rFonts w:cs="Arial"/>
                <w:bCs/>
              </w:rPr>
              <w:t>It is the importer</w:t>
            </w:r>
            <w:r w:rsidR="00EB7704">
              <w:rPr>
                <w:rFonts w:cs="Arial"/>
                <w:bCs/>
              </w:rPr>
              <w:t>’</w:t>
            </w:r>
            <w:r w:rsidR="00554809" w:rsidRPr="00025662">
              <w:rPr>
                <w:rFonts w:cs="Arial"/>
                <w:bCs/>
              </w:rPr>
              <w:t>s responsibility to confirm that</w:t>
            </w:r>
            <w:r w:rsidR="00554809">
              <w:rPr>
                <w:rFonts w:cs="Arial"/>
                <w:bCs/>
              </w:rPr>
              <w:t>:</w:t>
            </w:r>
          </w:p>
          <w:p w14:paraId="6F01EF81" w14:textId="287E4C00" w:rsidR="00A959FE" w:rsidRPr="00025662" w:rsidRDefault="00A959FE" w:rsidP="00983D0A">
            <w:pPr>
              <w:pStyle w:val="ListParagraph"/>
              <w:numPr>
                <w:ilvl w:val="1"/>
                <w:numId w:val="6"/>
              </w:numPr>
              <w:ind w:left="714" w:hanging="357"/>
              <w:rPr>
                <w:rFonts w:cs="Arial"/>
                <w:bCs/>
              </w:rPr>
            </w:pPr>
            <w:r w:rsidRPr="00025662">
              <w:rPr>
                <w:rFonts w:cs="Arial"/>
                <w:bCs/>
              </w:rPr>
              <w:t>the facilit</w:t>
            </w:r>
            <w:r w:rsidR="009415B4">
              <w:rPr>
                <w:rFonts w:cs="Arial"/>
                <w:bCs/>
              </w:rPr>
              <w:t>ies</w:t>
            </w:r>
            <w:r w:rsidR="00D656A9">
              <w:rPr>
                <w:rFonts w:cs="Arial"/>
                <w:bCs/>
              </w:rPr>
              <w:t xml:space="preserve"> </w:t>
            </w:r>
            <w:r w:rsidR="00D656A9" w:rsidRPr="00E34B69">
              <w:rPr>
                <w:rFonts w:cs="Arial"/>
                <w:bCs/>
              </w:rPr>
              <w:t>receiving</w:t>
            </w:r>
            <w:r w:rsidR="00D656A9">
              <w:rPr>
                <w:rFonts w:cs="Arial"/>
                <w:bCs/>
              </w:rPr>
              <w:t xml:space="preserve"> </w:t>
            </w:r>
            <w:r w:rsidR="00D656A9" w:rsidRPr="00017386">
              <w:rPr>
                <w:rFonts w:cs="Arial"/>
                <w:bCs/>
              </w:rPr>
              <w:t>plant material</w:t>
            </w:r>
            <w:r w:rsidRPr="00017386">
              <w:rPr>
                <w:rFonts w:cs="Arial"/>
                <w:bCs/>
              </w:rPr>
              <w:t xml:space="preserve"> </w:t>
            </w:r>
            <w:r w:rsidR="009415B4" w:rsidRPr="00017386">
              <w:rPr>
                <w:rFonts w:cs="Arial"/>
                <w:bCs/>
              </w:rPr>
              <w:t>are</w:t>
            </w:r>
            <w:r w:rsidRPr="00017386">
              <w:rPr>
                <w:rFonts w:cs="Arial"/>
                <w:bCs/>
              </w:rPr>
              <w:t xml:space="preserve"> approved to receive and hold</w:t>
            </w:r>
            <w:r w:rsidRPr="00025662">
              <w:rPr>
                <w:rFonts w:cs="Arial"/>
                <w:bCs/>
              </w:rPr>
              <w:t xml:space="preserve"> the type of seeds for sowing</w:t>
            </w:r>
            <w:r w:rsidR="00EA0F33">
              <w:rPr>
                <w:rFonts w:cs="Arial"/>
                <w:bCs/>
              </w:rPr>
              <w:t xml:space="preserve"> </w:t>
            </w:r>
            <w:r w:rsidRPr="00025662">
              <w:rPr>
                <w:rFonts w:cs="Arial"/>
                <w:bCs/>
              </w:rPr>
              <w:t>/</w:t>
            </w:r>
            <w:r w:rsidR="00EA0F33">
              <w:rPr>
                <w:rFonts w:cs="Arial"/>
                <w:bCs/>
              </w:rPr>
              <w:t xml:space="preserve"> </w:t>
            </w:r>
            <w:r w:rsidRPr="00025662">
              <w:rPr>
                <w:rFonts w:cs="Arial"/>
                <w:bCs/>
              </w:rPr>
              <w:t xml:space="preserve">nursery stock materials </w:t>
            </w:r>
            <w:proofErr w:type="gramStart"/>
            <w:r w:rsidRPr="00025662">
              <w:rPr>
                <w:rFonts w:cs="Arial"/>
                <w:bCs/>
              </w:rPr>
              <w:t>imported;</w:t>
            </w:r>
            <w:proofErr w:type="gramEnd"/>
          </w:p>
          <w:p w14:paraId="384E279E" w14:textId="10365925" w:rsidR="00A959FE" w:rsidRPr="00025662" w:rsidRDefault="00A959FE" w:rsidP="00983D0A">
            <w:pPr>
              <w:pStyle w:val="ListParagraph"/>
              <w:numPr>
                <w:ilvl w:val="1"/>
                <w:numId w:val="6"/>
              </w:numPr>
              <w:ind w:left="714" w:hanging="357"/>
              <w:rPr>
                <w:rFonts w:cs="Arial"/>
                <w:bCs/>
              </w:rPr>
            </w:pPr>
            <w:r w:rsidRPr="00025662">
              <w:rPr>
                <w:rFonts w:cs="Arial"/>
                <w:bCs/>
              </w:rPr>
              <w:t xml:space="preserve">the PEQ facility </w:t>
            </w:r>
            <w:r w:rsidRPr="00017386">
              <w:rPr>
                <w:rFonts w:cs="Arial"/>
                <w:bCs/>
              </w:rPr>
              <w:t xml:space="preserve">operator </w:t>
            </w:r>
            <w:r w:rsidR="002928F9" w:rsidRPr="00017386">
              <w:rPr>
                <w:rFonts w:cs="Arial"/>
                <w:bCs/>
              </w:rPr>
              <w:t>has agreed to</w:t>
            </w:r>
            <w:r w:rsidRPr="00017386">
              <w:rPr>
                <w:rFonts w:cs="Arial"/>
                <w:bCs/>
              </w:rPr>
              <w:t xml:space="preserve"> receive and hold the imported</w:t>
            </w:r>
            <w:r w:rsidRPr="00025662">
              <w:rPr>
                <w:rFonts w:cs="Arial"/>
                <w:bCs/>
              </w:rPr>
              <w:t xml:space="preserve"> seeds for </w:t>
            </w:r>
            <w:r w:rsidR="00E46D05">
              <w:rPr>
                <w:rFonts w:cs="Arial"/>
                <w:bCs/>
              </w:rPr>
              <w:t>plant germplasm</w:t>
            </w:r>
            <w:r w:rsidRPr="00025662">
              <w:rPr>
                <w:rFonts w:cs="Arial"/>
                <w:bCs/>
              </w:rPr>
              <w:t xml:space="preserve"> materials; and</w:t>
            </w:r>
          </w:p>
          <w:p w14:paraId="2952A6B3" w14:textId="73BACDD4" w:rsidR="00A959FE" w:rsidRPr="00025662" w:rsidRDefault="00A959FE" w:rsidP="00983D0A">
            <w:pPr>
              <w:pStyle w:val="ListParagraph"/>
              <w:numPr>
                <w:ilvl w:val="1"/>
                <w:numId w:val="6"/>
              </w:numPr>
              <w:ind w:left="714" w:hanging="357"/>
              <w:rPr>
                <w:rFonts w:cs="Arial"/>
                <w:bCs/>
              </w:rPr>
            </w:pPr>
            <w:r w:rsidRPr="00025662">
              <w:rPr>
                <w:rFonts w:cs="Arial"/>
                <w:bCs/>
              </w:rPr>
              <w:t>any post-</w:t>
            </w:r>
            <w:r w:rsidRPr="00017386">
              <w:rPr>
                <w:rFonts w:cs="Arial"/>
                <w:bCs/>
              </w:rPr>
              <w:t>entry growing and/or testing activities</w:t>
            </w:r>
            <w:r w:rsidR="007B7964" w:rsidRPr="00017386">
              <w:rPr>
                <w:rFonts w:cs="Arial"/>
                <w:bCs/>
              </w:rPr>
              <w:t xml:space="preserve"> </w:t>
            </w:r>
            <w:r w:rsidR="00D656A9" w:rsidRPr="00017386">
              <w:rPr>
                <w:rFonts w:cs="Arial"/>
                <w:bCs/>
              </w:rPr>
              <w:t>required for</w:t>
            </w:r>
            <w:r w:rsidRPr="00017386">
              <w:rPr>
                <w:rFonts w:cs="Arial"/>
                <w:bCs/>
              </w:rPr>
              <w:t xml:space="preserve"> imported</w:t>
            </w:r>
            <w:r w:rsidRPr="00025662">
              <w:rPr>
                <w:rFonts w:cs="Arial"/>
                <w:bCs/>
              </w:rPr>
              <w:t xml:space="preserve"> </w:t>
            </w:r>
            <w:r w:rsidR="00E46D05">
              <w:rPr>
                <w:rFonts w:cs="Arial"/>
                <w:bCs/>
              </w:rPr>
              <w:t>plant germplasm</w:t>
            </w:r>
            <w:r w:rsidRPr="00025662">
              <w:rPr>
                <w:rFonts w:cs="Arial"/>
                <w:bCs/>
              </w:rPr>
              <w:t xml:space="preserve"> materials</w:t>
            </w:r>
            <w:r w:rsidR="003E5C20">
              <w:rPr>
                <w:rFonts w:cs="Arial"/>
                <w:bCs/>
              </w:rPr>
              <w:t xml:space="preserve"> </w:t>
            </w:r>
            <w:r w:rsidR="00017386">
              <w:rPr>
                <w:rFonts w:cs="Arial"/>
                <w:bCs/>
              </w:rPr>
              <w:t>can</w:t>
            </w:r>
            <w:r w:rsidR="007B7964">
              <w:rPr>
                <w:rFonts w:cs="Arial"/>
                <w:bCs/>
              </w:rPr>
              <w:t xml:space="preserve"> be done in a PEQ facil</w:t>
            </w:r>
            <w:r w:rsidR="00126342">
              <w:rPr>
                <w:rFonts w:cs="Arial"/>
                <w:bCs/>
              </w:rPr>
              <w:t>i</w:t>
            </w:r>
            <w:r w:rsidR="007B7964">
              <w:rPr>
                <w:rFonts w:cs="Arial"/>
                <w:bCs/>
              </w:rPr>
              <w:t>ty(</w:t>
            </w:r>
            <w:proofErr w:type="spellStart"/>
            <w:r w:rsidR="007B7964">
              <w:rPr>
                <w:rFonts w:cs="Arial"/>
                <w:bCs/>
              </w:rPr>
              <w:t>ies</w:t>
            </w:r>
            <w:proofErr w:type="spellEnd"/>
            <w:r w:rsidR="007B7964">
              <w:rPr>
                <w:rFonts w:cs="Arial"/>
                <w:bCs/>
              </w:rPr>
              <w:t xml:space="preserve">) approved for the activity, and that the </w:t>
            </w:r>
            <w:r w:rsidR="00126342">
              <w:rPr>
                <w:rFonts w:cs="Arial"/>
                <w:bCs/>
              </w:rPr>
              <w:t xml:space="preserve">PEQ facility operator(s) </w:t>
            </w:r>
            <w:r w:rsidR="002928F9">
              <w:rPr>
                <w:rFonts w:cs="Arial"/>
                <w:bCs/>
              </w:rPr>
              <w:t>ha</w:t>
            </w:r>
            <w:r w:rsidR="00017386">
              <w:rPr>
                <w:rFonts w:cs="Arial"/>
                <w:bCs/>
              </w:rPr>
              <w:t>ve</w:t>
            </w:r>
            <w:r w:rsidR="002928F9">
              <w:rPr>
                <w:rFonts w:cs="Arial"/>
                <w:bCs/>
              </w:rPr>
              <w:t xml:space="preserve"> agreed to</w:t>
            </w:r>
            <w:r w:rsidR="00126342">
              <w:rPr>
                <w:rFonts w:cs="Arial"/>
                <w:bCs/>
              </w:rPr>
              <w:t xml:space="preserve"> receive and hold the plant material</w:t>
            </w:r>
            <w:r w:rsidR="002928F9">
              <w:rPr>
                <w:rFonts w:cs="Arial"/>
                <w:bCs/>
              </w:rPr>
              <w:t xml:space="preserve"> for those activities</w:t>
            </w:r>
            <w:r w:rsidR="00126342">
              <w:rPr>
                <w:rFonts w:cs="Arial"/>
                <w:bCs/>
              </w:rPr>
              <w:t xml:space="preserve">.  </w:t>
            </w:r>
            <w:r w:rsidRPr="00025662">
              <w:rPr>
                <w:rFonts w:cs="Arial"/>
                <w:bCs/>
              </w:rPr>
              <w:t xml:space="preserve"> </w:t>
            </w:r>
          </w:p>
          <w:p w14:paraId="62D1F3BF" w14:textId="19539C94" w:rsidR="00A959FE" w:rsidRPr="00025662" w:rsidRDefault="00A959FE" w:rsidP="00983D0A">
            <w:pPr>
              <w:pStyle w:val="ListParagraph"/>
              <w:numPr>
                <w:ilvl w:val="1"/>
                <w:numId w:val="6"/>
              </w:numPr>
              <w:ind w:left="714" w:hanging="357"/>
              <w:rPr>
                <w:rFonts w:cs="Arial"/>
                <w:bCs/>
              </w:rPr>
            </w:pPr>
            <w:r w:rsidRPr="00025662">
              <w:rPr>
                <w:rFonts w:cs="Arial"/>
                <w:bCs/>
              </w:rPr>
              <w:t xml:space="preserve">the </w:t>
            </w:r>
            <w:r w:rsidRPr="00017386">
              <w:rPr>
                <w:rFonts w:cs="Arial"/>
                <w:bCs/>
              </w:rPr>
              <w:t>PEQ testing facility operator</w:t>
            </w:r>
            <w:r w:rsidRPr="00025662">
              <w:rPr>
                <w:rFonts w:cs="Arial"/>
                <w:bCs/>
              </w:rPr>
              <w:t xml:space="preserve"> will receive, </w:t>
            </w:r>
            <w:r w:rsidR="00017386" w:rsidRPr="00025662">
              <w:rPr>
                <w:rFonts w:cs="Arial"/>
                <w:bCs/>
              </w:rPr>
              <w:t>hold,</w:t>
            </w:r>
            <w:r w:rsidRPr="00025662">
              <w:rPr>
                <w:rFonts w:cs="Arial"/>
                <w:bCs/>
              </w:rPr>
              <w:t xml:space="preserve"> and test the required specimens. </w:t>
            </w:r>
          </w:p>
          <w:p w14:paraId="68448B0C" w14:textId="3C74D7E2" w:rsidR="00A959FE" w:rsidRPr="00B0272E" w:rsidRDefault="00A959FE" w:rsidP="00017386">
            <w:pPr>
              <w:pStyle w:val="ListParagraph"/>
              <w:rPr>
                <w:rFonts w:cs="Arial"/>
                <w:bCs/>
              </w:rPr>
            </w:pPr>
            <w:r w:rsidRPr="00025662">
              <w:rPr>
                <w:rFonts w:cs="Arial"/>
                <w:bCs/>
              </w:rPr>
              <w:t xml:space="preserve">Failure of the importer to confirm applicable requirements above may delay and/or prevent imported </w:t>
            </w:r>
            <w:r w:rsidR="00E46D05">
              <w:rPr>
                <w:rFonts w:cs="Arial"/>
                <w:bCs/>
              </w:rPr>
              <w:t>plant germplasm</w:t>
            </w:r>
            <w:r w:rsidRPr="00025662">
              <w:rPr>
                <w:rFonts w:cs="Arial"/>
                <w:bCs/>
              </w:rPr>
              <w:t xml:space="preserve"> being tested and/or receive biosecurity clearance.</w:t>
            </w:r>
          </w:p>
        </w:tc>
      </w:tr>
    </w:tbl>
    <w:p w14:paraId="29315267" w14:textId="637C7733" w:rsidR="00915266" w:rsidRPr="00915266" w:rsidRDefault="00915266" w:rsidP="008B34EE">
      <w:pPr>
        <w:pStyle w:val="NoSpacing"/>
        <w:rPr>
          <w:lang w:val="en-AU"/>
        </w:rPr>
      </w:pPr>
    </w:p>
    <w:tbl>
      <w:tblPr>
        <w:tblpPr w:leftFromText="180" w:rightFromText="180" w:vertAnchor="text" w:horzAnchor="margin" w:tblpY="36"/>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245"/>
        <w:gridCol w:w="3384"/>
      </w:tblGrid>
      <w:tr w:rsidR="007C5A71" w:rsidRPr="00D00B18" w14:paraId="13F2B99F" w14:textId="77777777" w:rsidTr="00317E49">
        <w:trPr>
          <w:cantSplit/>
        </w:trPr>
        <w:tc>
          <w:tcPr>
            <w:tcW w:w="5000" w:type="pct"/>
            <w:gridSpan w:val="2"/>
            <w:shd w:val="clear" w:color="auto" w:fill="D0CECE" w:themeFill="background2" w:themeFillShade="E6"/>
            <w:vAlign w:val="center"/>
          </w:tcPr>
          <w:p w14:paraId="64330279" w14:textId="577591E4" w:rsidR="00D00B18" w:rsidRPr="00D00B18" w:rsidRDefault="00D00B18" w:rsidP="00017386">
            <w:pPr>
              <w:pStyle w:val="Heading2"/>
              <w:rPr>
                <w:sz w:val="20"/>
              </w:rPr>
            </w:pPr>
            <w:r w:rsidRPr="00D00B18">
              <w:t xml:space="preserve">Part </w:t>
            </w:r>
            <w:r w:rsidR="00017386">
              <w:t>8</w:t>
            </w:r>
            <w:r w:rsidRPr="00D00B18">
              <w:t>:</w:t>
            </w:r>
            <w:r w:rsidRPr="00D00B18">
              <w:tab/>
              <w:t xml:space="preserve">Importation of new organisms </w:t>
            </w:r>
            <w:r w:rsidRPr="00353C4D">
              <w:t>(including genetically modified organisms)</w:t>
            </w:r>
          </w:p>
        </w:tc>
      </w:tr>
      <w:tr w:rsidR="001344DB" w:rsidRPr="00D00B18" w14:paraId="674A22EC" w14:textId="77777777" w:rsidTr="00017386">
        <w:trPr>
          <w:cantSplit/>
        </w:trPr>
        <w:tc>
          <w:tcPr>
            <w:tcW w:w="3243" w:type="pct"/>
            <w:shd w:val="clear" w:color="auto" w:fill="D9D9D9" w:themeFill="background1" w:themeFillShade="D9"/>
          </w:tcPr>
          <w:p w14:paraId="61C7BE2F" w14:textId="4527AB13" w:rsidR="00D00B18" w:rsidRPr="00017386" w:rsidRDefault="00017386" w:rsidP="00017386">
            <w:pPr>
              <w:pStyle w:val="Heading1"/>
            </w:pPr>
            <w:bookmarkStart w:id="2" w:name="_Hlk148619335"/>
            <w:r>
              <w:t xml:space="preserve">Q18: </w:t>
            </w:r>
            <w:r w:rsidR="00D00B18" w:rsidRPr="00017386">
              <w:t>Are you knowingly importing new organisms?</w:t>
            </w:r>
          </w:p>
        </w:tc>
        <w:tc>
          <w:tcPr>
            <w:tcW w:w="1757" w:type="pct"/>
            <w:shd w:val="clear" w:color="auto" w:fill="auto"/>
          </w:tcPr>
          <w:p w14:paraId="74B805D3" w14:textId="3E58C124" w:rsidR="00017386" w:rsidRPr="00017386" w:rsidRDefault="00900A46" w:rsidP="00017386">
            <w:sdt>
              <w:sdtPr>
                <w:id w:val="207538287"/>
                <w14:checkbox>
                  <w14:checked w14:val="0"/>
                  <w14:checkedState w14:val="2612" w14:font="MS Gothic"/>
                  <w14:uncheckedState w14:val="2610" w14:font="MS Gothic"/>
                </w14:checkbox>
              </w:sdtPr>
              <w:sdtEndPr/>
              <w:sdtContent>
                <w:r w:rsidR="00F8046D" w:rsidRPr="00017386">
                  <w:rPr>
                    <w:rFonts w:ascii="Segoe UI Symbol" w:hAnsi="Segoe UI Symbol" w:cs="Segoe UI Symbol"/>
                  </w:rPr>
                  <w:t>☐</w:t>
                </w:r>
              </w:sdtContent>
            </w:sdt>
            <w:r w:rsidR="007C5A71" w:rsidRPr="00017386">
              <w:t xml:space="preserve"> Yes</w:t>
            </w:r>
            <w:r w:rsidR="00017386">
              <w:t xml:space="preserve">, list HSNO approval </w:t>
            </w:r>
            <w:proofErr w:type="gramStart"/>
            <w:r w:rsidR="00017386">
              <w:t>below</w:t>
            </w:r>
            <w:proofErr w:type="gramEnd"/>
          </w:p>
          <w:p w14:paraId="46D7FE78" w14:textId="2092AC3B" w:rsidR="00D00B18" w:rsidRPr="002F7206" w:rsidRDefault="00900A46" w:rsidP="00017386">
            <w:pPr>
              <w:rPr>
                <w:rFonts w:eastAsia="Times New Roman" w:cs="Times New Roman"/>
                <w:b/>
                <w:bCs/>
                <w:sz w:val="20"/>
                <w:szCs w:val="20"/>
                <w:lang w:val="en-AU"/>
              </w:rPr>
            </w:pPr>
            <w:sdt>
              <w:sdtPr>
                <w:id w:val="-1171171929"/>
                <w14:checkbox>
                  <w14:checked w14:val="0"/>
                  <w14:checkedState w14:val="2612" w14:font="MS Gothic"/>
                  <w14:uncheckedState w14:val="2610" w14:font="MS Gothic"/>
                </w14:checkbox>
              </w:sdtPr>
              <w:sdtEndPr/>
              <w:sdtContent>
                <w:r w:rsidR="007C5A71" w:rsidRPr="00017386">
                  <w:rPr>
                    <w:rFonts w:ascii="Segoe UI Symbol" w:hAnsi="Segoe UI Symbol" w:cs="Segoe UI Symbol"/>
                  </w:rPr>
                  <w:t>☐</w:t>
                </w:r>
              </w:sdtContent>
            </w:sdt>
            <w:r w:rsidR="007C5A71" w:rsidRPr="00017386">
              <w:t xml:space="preserve"> No</w:t>
            </w:r>
            <w:r w:rsidR="00017386">
              <w:t xml:space="preserve">, go to </w:t>
            </w:r>
            <w:r w:rsidR="00017386" w:rsidRPr="00017386">
              <w:rPr>
                <w:b/>
                <w:bCs/>
              </w:rPr>
              <w:t xml:space="preserve">Part </w:t>
            </w:r>
            <w:r w:rsidR="00017386">
              <w:rPr>
                <w:b/>
                <w:bCs/>
              </w:rPr>
              <w:t>9</w:t>
            </w:r>
          </w:p>
        </w:tc>
      </w:tr>
      <w:bookmarkEnd w:id="2"/>
      <w:tr w:rsidR="001344DB" w:rsidRPr="00D00B18" w14:paraId="5A5AD10B" w14:textId="77777777" w:rsidTr="00017386">
        <w:trPr>
          <w:cantSplit/>
          <w:trHeight w:val="567"/>
        </w:trPr>
        <w:tc>
          <w:tcPr>
            <w:tcW w:w="3243" w:type="pct"/>
            <w:shd w:val="clear" w:color="auto" w:fill="D9D9D9" w:themeFill="background1" w:themeFillShade="D9"/>
          </w:tcPr>
          <w:p w14:paraId="417863E2" w14:textId="7B7A8608" w:rsidR="000A293C" w:rsidRPr="00D00B18" w:rsidRDefault="00017386" w:rsidP="00D7324E">
            <w:pPr>
              <w:pStyle w:val="Heading3"/>
            </w:pPr>
            <w:r>
              <w:t>HSNO approval number(s)</w:t>
            </w:r>
          </w:p>
        </w:tc>
        <w:tc>
          <w:tcPr>
            <w:tcW w:w="1757" w:type="pct"/>
            <w:shd w:val="clear" w:color="auto" w:fill="auto"/>
          </w:tcPr>
          <w:p w14:paraId="5B976717" w14:textId="5971DAE5" w:rsidR="000A293C" w:rsidRPr="00D00B18" w:rsidRDefault="000A293C" w:rsidP="00017386">
            <w:pPr>
              <w:rPr>
                <w:lang w:val="en-AU"/>
              </w:rPr>
            </w:pPr>
          </w:p>
        </w:tc>
      </w:tr>
    </w:tbl>
    <w:p w14:paraId="1EB769D3" w14:textId="77777777" w:rsidR="00EA72CD" w:rsidRDefault="00EA72CD" w:rsidP="008B34EE">
      <w:pPr>
        <w:pStyle w:val="NoSpacing"/>
        <w:rPr>
          <w:lang w:val="en-AU"/>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A959FE" w14:paraId="19465314" w14:textId="77777777" w:rsidTr="00317E49">
        <w:tc>
          <w:tcPr>
            <w:tcW w:w="5000" w:type="pct"/>
            <w:shd w:val="clear" w:color="auto" w:fill="C5E0B3" w:themeFill="accent6" w:themeFillTint="66"/>
          </w:tcPr>
          <w:p w14:paraId="61ABF494" w14:textId="743B0CAB" w:rsidR="00A959FE" w:rsidRPr="00D53BB2" w:rsidRDefault="00A959FE" w:rsidP="00D7324E">
            <w:pPr>
              <w:pStyle w:val="Heading3"/>
            </w:pPr>
            <w:bookmarkStart w:id="3" w:name="_Hlk173326688"/>
            <w:r w:rsidRPr="00A70903">
              <w:t xml:space="preserve">NOTES: </w:t>
            </w:r>
          </w:p>
          <w:p w14:paraId="6AB12A69" w14:textId="5F4DA4FE" w:rsidR="00A959FE" w:rsidRPr="00D7324E" w:rsidRDefault="00A959FE" w:rsidP="00D7324E">
            <w:pPr>
              <w:pStyle w:val="ListParagraph"/>
              <w:numPr>
                <w:ilvl w:val="0"/>
                <w:numId w:val="14"/>
              </w:numPr>
            </w:pPr>
            <w:r w:rsidRPr="00D7324E">
              <w:t xml:space="preserve">Please ensure that the purpose of the HSNO Act Approval allows the importation of the new organism(s) and the activities it is imported for. Further information can be obtained by contacting the Environmental Protection Authority (EPA) at </w:t>
            </w:r>
            <w:hyperlink r:id="rId18" w:history="1">
              <w:r w:rsidRPr="00D7324E">
                <w:rPr>
                  <w:rStyle w:val="Hyperlink"/>
                </w:rPr>
                <w:t>www.epa.govt.nz</w:t>
              </w:r>
            </w:hyperlink>
          </w:p>
          <w:p w14:paraId="018C291A" w14:textId="77777777" w:rsidR="00A959FE" w:rsidRPr="00D7324E" w:rsidRDefault="00A959FE" w:rsidP="00D7324E">
            <w:pPr>
              <w:pStyle w:val="ListParagraph"/>
            </w:pPr>
            <w:r w:rsidRPr="00D7324E">
              <w:t>A new organism, including a genetically modified organism, is defined in the HSNO Act 1996.</w:t>
            </w:r>
          </w:p>
          <w:p w14:paraId="7911802A" w14:textId="657226B7" w:rsidR="00A959FE" w:rsidRPr="00D7324E" w:rsidRDefault="00A959FE" w:rsidP="00D7324E">
            <w:pPr>
              <w:pStyle w:val="ListParagraph"/>
            </w:pPr>
            <w:r w:rsidRPr="00D7324E">
              <w:t xml:space="preserve">Species listed in the Plants Biosecurity Index (PBI, </w:t>
            </w:r>
            <w:hyperlink r:id="rId19" w:history="1">
              <w:r w:rsidR="002B3AF8" w:rsidRPr="00D7324E">
                <w:rPr>
                  <w:rStyle w:val="Hyperlink"/>
                </w:rPr>
                <w:t>https://piersearch.mpi.govt.nz/plants-biosecurity-index</w:t>
              </w:r>
            </w:hyperlink>
            <w:r w:rsidR="007C5A71" w:rsidRPr="00D7324E">
              <w:t>)</w:t>
            </w:r>
            <w:r w:rsidRPr="00D7324E">
              <w:t xml:space="preserve"> have been determined to be </w:t>
            </w:r>
            <w:r w:rsidR="00EC63A6" w:rsidRPr="00D7324E">
              <w:t xml:space="preserve">not a </w:t>
            </w:r>
            <w:r w:rsidRPr="00D7324E">
              <w:t>new organism by the EPA.</w:t>
            </w:r>
          </w:p>
          <w:p w14:paraId="2F6ED487" w14:textId="25592303" w:rsidR="00A959FE" w:rsidRPr="00D7324E" w:rsidRDefault="00A959FE" w:rsidP="00D7324E">
            <w:pPr>
              <w:pStyle w:val="ListParagraph"/>
            </w:pPr>
            <w:r w:rsidRPr="00D7324E">
              <w:t>If the species is not listed in the PBI, please attach evidence that the organism is not a new organism – the EPA may be contacted for further information on new organism determinations.</w:t>
            </w:r>
          </w:p>
          <w:p w14:paraId="0CAB0E0A" w14:textId="7A275DBB" w:rsidR="00A959FE" w:rsidRPr="00B0272E" w:rsidRDefault="00A959FE" w:rsidP="00D7324E">
            <w:pPr>
              <w:pStyle w:val="ListParagraph"/>
            </w:pPr>
            <w:r w:rsidRPr="00D7324E">
              <w:t>You may be asked to provide verification evidence attesting to your declaration above.</w:t>
            </w:r>
          </w:p>
        </w:tc>
      </w:tr>
      <w:bookmarkEnd w:id="3"/>
    </w:tbl>
    <w:p w14:paraId="32E2B50A" w14:textId="77777777" w:rsidR="00E263C4" w:rsidRPr="00D7324E" w:rsidRDefault="00E263C4" w:rsidP="00D7324E">
      <w:pPr>
        <w:pStyle w:val="NoSpacing"/>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633"/>
      </w:tblGrid>
      <w:tr w:rsidR="00026C78" w:rsidRPr="00CF1912" w14:paraId="7D5F5BB1" w14:textId="77777777" w:rsidTr="00983D0A">
        <w:trPr>
          <w:cantSplit/>
          <w:trHeight w:val="349"/>
        </w:trPr>
        <w:tc>
          <w:tcPr>
            <w:tcW w:w="5000" w:type="pct"/>
            <w:shd w:val="clear" w:color="auto" w:fill="D0CECE" w:themeFill="background2" w:themeFillShade="E6"/>
          </w:tcPr>
          <w:p w14:paraId="5F208370" w14:textId="388EBB65" w:rsidR="00026C78" w:rsidRPr="00026C78" w:rsidRDefault="00026C78" w:rsidP="001344DB">
            <w:pPr>
              <w:keepNext/>
              <w:overflowPunct w:val="0"/>
              <w:autoSpaceDE w:val="0"/>
              <w:autoSpaceDN w:val="0"/>
              <w:adjustRightInd w:val="0"/>
              <w:spacing w:before="120" w:after="120"/>
              <w:textAlignment w:val="baseline"/>
              <w:rPr>
                <w:rFonts w:eastAsia="Times New Roman" w:cs="Times New Roman"/>
                <w:b/>
                <w:bCs/>
                <w:sz w:val="24"/>
                <w:szCs w:val="20"/>
                <w:lang w:val="en-AU"/>
              </w:rPr>
            </w:pPr>
            <w:bookmarkStart w:id="4" w:name="_Hlk173326892"/>
            <w:r w:rsidRPr="00353C4D">
              <w:rPr>
                <w:rFonts w:eastAsia="Times New Roman" w:cs="Times New Roman"/>
                <w:b/>
                <w:sz w:val="24"/>
                <w:szCs w:val="20"/>
                <w:lang w:val="en-AU"/>
              </w:rPr>
              <w:t xml:space="preserve">Part </w:t>
            </w:r>
            <w:r w:rsidR="00D7324E">
              <w:rPr>
                <w:rFonts w:eastAsia="Times New Roman" w:cs="Times New Roman"/>
                <w:b/>
                <w:sz w:val="24"/>
                <w:szCs w:val="20"/>
                <w:lang w:val="en-AU"/>
              </w:rPr>
              <w:t>9</w:t>
            </w:r>
            <w:r w:rsidRPr="00353C4D">
              <w:rPr>
                <w:rFonts w:eastAsia="Times New Roman" w:cs="Times New Roman"/>
                <w:b/>
                <w:sz w:val="24"/>
                <w:szCs w:val="20"/>
                <w:lang w:val="en-AU"/>
              </w:rPr>
              <w:t>: P</w:t>
            </w:r>
            <w:r w:rsidR="007C5A71">
              <w:rPr>
                <w:rFonts w:eastAsia="Times New Roman" w:cs="Times New Roman"/>
                <w:b/>
                <w:sz w:val="24"/>
                <w:szCs w:val="20"/>
                <w:lang w:val="en-AU"/>
              </w:rPr>
              <w:t>ermit Fee</w:t>
            </w:r>
            <w:r w:rsidRPr="00026C78">
              <w:rPr>
                <w:rFonts w:eastAsia="Times New Roman" w:cs="Times New Roman"/>
                <w:b/>
                <w:bCs/>
                <w:sz w:val="24"/>
                <w:szCs w:val="20"/>
                <w:lang w:val="en-AU"/>
              </w:rPr>
              <w:t xml:space="preserve"> </w:t>
            </w:r>
          </w:p>
        </w:tc>
      </w:tr>
      <w:tr w:rsidR="00026C78" w:rsidRPr="001C336E" w14:paraId="0F37012A" w14:textId="77777777" w:rsidTr="00983D0A">
        <w:trPr>
          <w:cantSplit/>
          <w:trHeight w:val="349"/>
        </w:trPr>
        <w:tc>
          <w:tcPr>
            <w:tcW w:w="5000" w:type="pct"/>
            <w:shd w:val="clear" w:color="auto" w:fill="F2F2F2" w:themeFill="background1" w:themeFillShade="F2"/>
          </w:tcPr>
          <w:p w14:paraId="29224D0C" w14:textId="4E322775" w:rsidR="002F7206" w:rsidRPr="00983D0A" w:rsidRDefault="002F7206" w:rsidP="00D7324E">
            <w:pPr>
              <w:pStyle w:val="ListParagraph"/>
              <w:numPr>
                <w:ilvl w:val="0"/>
                <w:numId w:val="16"/>
              </w:numPr>
              <w:rPr>
                <w:sz w:val="22"/>
                <w:szCs w:val="22"/>
                <w:lang w:eastAsia="en-GB"/>
              </w:rPr>
            </w:pPr>
            <w:r w:rsidRPr="00983D0A">
              <w:rPr>
                <w:sz w:val="22"/>
                <w:szCs w:val="22"/>
                <w:lang w:eastAsia="en-GB"/>
              </w:rPr>
              <w:t xml:space="preserve">In accordance with the Biosecurity (Costs) Regulations 2010, a cost of </w:t>
            </w:r>
            <w:r w:rsidRPr="00983D0A">
              <w:rPr>
                <w:b/>
                <w:sz w:val="22"/>
                <w:szCs w:val="22"/>
                <w:lang w:eastAsia="en-GB"/>
              </w:rPr>
              <w:t>$268.24 (GST inc.)</w:t>
            </w:r>
            <w:r w:rsidRPr="00983D0A">
              <w:rPr>
                <w:sz w:val="22"/>
                <w:szCs w:val="22"/>
                <w:lang w:eastAsia="en-GB"/>
              </w:rPr>
              <w:t xml:space="preserve"> is required for processing permit applications or amending a permit. This cost is associated with the processing of a permit application, regardless of issue status and is payable on demand. If application processing takes longer than 1.5 hours, an additional time-calculated fee will apply. You will be contacted by the </w:t>
            </w:r>
            <w:r w:rsidR="007C5A71" w:rsidRPr="00983D0A">
              <w:rPr>
                <w:sz w:val="22"/>
                <w:szCs w:val="22"/>
                <w:lang w:eastAsia="en-GB"/>
              </w:rPr>
              <w:t>Biosecurity Import and Export Standards</w:t>
            </w:r>
            <w:r w:rsidRPr="00983D0A">
              <w:rPr>
                <w:sz w:val="22"/>
                <w:szCs w:val="22"/>
                <w:lang w:eastAsia="en-GB"/>
              </w:rPr>
              <w:t xml:space="preserve"> team if this is required.</w:t>
            </w:r>
          </w:p>
          <w:p w14:paraId="516A9319" w14:textId="3C79AA5C" w:rsidR="00D7324E" w:rsidRPr="00983D0A" w:rsidRDefault="00D7324E" w:rsidP="00D7324E">
            <w:pPr>
              <w:pStyle w:val="ListParagraph"/>
              <w:rPr>
                <w:sz w:val="22"/>
                <w:szCs w:val="22"/>
              </w:rPr>
            </w:pPr>
            <w:r w:rsidRPr="00983D0A">
              <w:rPr>
                <w:sz w:val="22"/>
                <w:szCs w:val="22"/>
                <w:lang w:eastAsia="en-GB"/>
              </w:rPr>
              <w:t xml:space="preserve">Payment can be made by credit card through the </w:t>
            </w:r>
            <w:hyperlink r:id="rId20" w:history="1">
              <w:r w:rsidRPr="00983D0A">
                <w:rPr>
                  <w:rStyle w:val="Hyperlink"/>
                  <w:sz w:val="22"/>
                  <w:szCs w:val="22"/>
                </w:rPr>
                <w:t>MPI Online Permits portal</w:t>
              </w:r>
            </w:hyperlink>
            <w:r w:rsidRPr="00983D0A">
              <w:rPr>
                <w:sz w:val="22"/>
                <w:szCs w:val="22"/>
              </w:rPr>
              <w:t xml:space="preserve"> when you submit your application.</w:t>
            </w:r>
          </w:p>
          <w:p w14:paraId="4E4D86BE" w14:textId="0099FA28" w:rsidR="00026C78" w:rsidRPr="00D7324E" w:rsidRDefault="00D7324E" w:rsidP="00D7324E">
            <w:pPr>
              <w:pStyle w:val="ListParagraph"/>
              <w:rPr>
                <w:rFonts w:eastAsiaTheme="minorHAnsi" w:cstheme="minorBidi"/>
                <w:sz w:val="22"/>
                <w:szCs w:val="22"/>
                <w:lang w:val="en-NZ"/>
              </w:rPr>
            </w:pPr>
            <w:r w:rsidRPr="00983D0A">
              <w:rPr>
                <w:sz w:val="22"/>
                <w:szCs w:val="22"/>
              </w:rPr>
              <w:t xml:space="preserve">Payment on-account is only available for pre-approved MPI account holders. Your MPI account details must be submitted with your application form via </w:t>
            </w:r>
            <w:hyperlink r:id="rId21" w:history="1">
              <w:r w:rsidRPr="00983D0A">
                <w:rPr>
                  <w:rStyle w:val="Hyperlink"/>
                  <w:sz w:val="22"/>
                  <w:szCs w:val="22"/>
                </w:rPr>
                <w:t>MPI Online Permits portal</w:t>
              </w:r>
            </w:hyperlink>
            <w:r w:rsidRPr="00983D0A">
              <w:rPr>
                <w:sz w:val="22"/>
                <w:szCs w:val="22"/>
              </w:rPr>
              <w:t>.</w:t>
            </w:r>
          </w:p>
        </w:tc>
      </w:tr>
      <w:bookmarkEnd w:id="4"/>
    </w:tbl>
    <w:p w14:paraId="68EB0778" w14:textId="77777777" w:rsidR="00E263C4" w:rsidRDefault="00E263C4" w:rsidP="008B34EE">
      <w:pPr>
        <w:pStyle w:val="NoSpacing"/>
        <w:rPr>
          <w:lang w:val="en-AU"/>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1"/>
        <w:gridCol w:w="4005"/>
        <w:gridCol w:w="759"/>
        <w:gridCol w:w="2718"/>
      </w:tblGrid>
      <w:tr w:rsidR="00E263C4" w:rsidRPr="00E80F89" w14:paraId="22B115FC" w14:textId="77777777" w:rsidTr="001344DB">
        <w:trPr>
          <w:cantSplit/>
        </w:trPr>
        <w:tc>
          <w:tcPr>
            <w:tcW w:w="5000" w:type="pct"/>
            <w:gridSpan w:val="4"/>
            <w:shd w:val="clear" w:color="auto" w:fill="D0CECE" w:themeFill="background2" w:themeFillShade="E6"/>
          </w:tcPr>
          <w:p w14:paraId="20A2DAD0" w14:textId="762AB79B" w:rsidR="00E263C4" w:rsidRPr="00D37AB6" w:rsidRDefault="00E263C4" w:rsidP="00511816">
            <w:pPr>
              <w:pStyle w:val="Heading2"/>
            </w:pPr>
            <w:r w:rsidRPr="00D37AB6">
              <w:t xml:space="preserve">Part </w:t>
            </w:r>
            <w:r w:rsidR="00D7324E">
              <w:t>10</w:t>
            </w:r>
            <w:r w:rsidRPr="00D37AB6">
              <w:t>: Signature</w:t>
            </w:r>
          </w:p>
        </w:tc>
      </w:tr>
      <w:tr w:rsidR="002F7206" w:rsidRPr="00E80F89" w14:paraId="46CCCC24" w14:textId="77777777" w:rsidTr="001344DB">
        <w:trPr>
          <w:cantSplit/>
        </w:trPr>
        <w:tc>
          <w:tcPr>
            <w:tcW w:w="5000" w:type="pct"/>
            <w:gridSpan w:val="4"/>
          </w:tcPr>
          <w:p w14:paraId="420F99F1" w14:textId="5BB3E728" w:rsidR="002F7206" w:rsidRPr="004A5642" w:rsidRDefault="00900A46" w:rsidP="00D7324E">
            <w:sdt>
              <w:sdtPr>
                <w:id w:val="57445931"/>
                <w14:checkbox>
                  <w14:checked w14:val="0"/>
                  <w14:checkedState w14:val="2612" w14:font="MS Gothic"/>
                  <w14:uncheckedState w14:val="2610" w14:font="MS Gothic"/>
                </w14:checkbox>
              </w:sdtPr>
              <w:sdtEndPr/>
              <w:sdtContent>
                <w:r w:rsidR="002F7206" w:rsidRPr="004A5642">
                  <w:rPr>
                    <w:rFonts w:ascii="Segoe UI Symbol" w:eastAsia="MS Gothic" w:hAnsi="Segoe UI Symbol" w:cs="Segoe UI Symbol"/>
                  </w:rPr>
                  <w:t>☐</w:t>
                </w:r>
              </w:sdtContent>
            </w:sdt>
            <w:r w:rsidR="002F7206" w:rsidRPr="004A5642">
              <w:t xml:space="preserve"> I declare the information provided is this form is true and correct.</w:t>
            </w:r>
          </w:p>
          <w:p w14:paraId="6B91789B" w14:textId="77777777" w:rsidR="002F7206" w:rsidRPr="00E80F89" w:rsidRDefault="00900A46" w:rsidP="00D7324E">
            <w:sdt>
              <w:sdtPr>
                <w:id w:val="546188306"/>
                <w14:checkbox>
                  <w14:checked w14:val="0"/>
                  <w14:checkedState w14:val="2612" w14:font="MS Gothic"/>
                  <w14:uncheckedState w14:val="2610" w14:font="MS Gothic"/>
                </w14:checkbox>
              </w:sdtPr>
              <w:sdtEndPr/>
              <w:sdtContent>
                <w:r w:rsidR="002F7206" w:rsidRPr="002F7206">
                  <w:rPr>
                    <w:rFonts w:ascii="Segoe UI Symbol" w:hAnsi="Segoe UI Symbol" w:cs="Segoe UI Symbol"/>
                  </w:rPr>
                  <w:t>☐</w:t>
                </w:r>
              </w:sdtContent>
            </w:sdt>
            <w:r w:rsidR="002F7206" w:rsidRPr="004A5642">
              <w:t xml:space="preserve"> I confirm that I </w:t>
            </w:r>
            <w:r w:rsidR="002F7206" w:rsidRPr="004A5642">
              <w:rPr>
                <w:lang w:val="en-AU" w:eastAsia="en-GB"/>
              </w:rPr>
              <w:t>will inform MPI, as soon as practicable, if I become aware of any errors in this information.</w:t>
            </w:r>
          </w:p>
        </w:tc>
      </w:tr>
      <w:tr w:rsidR="00B6171D" w14:paraId="26D2E2B5" w14:textId="77777777" w:rsidTr="00511816">
        <w:trPr>
          <w:cantSplit/>
        </w:trPr>
        <w:tc>
          <w:tcPr>
            <w:tcW w:w="1116" w:type="pct"/>
            <w:shd w:val="clear" w:color="auto" w:fill="D9D9D9" w:themeFill="background1" w:themeFillShade="D9"/>
            <w:vAlign w:val="center"/>
          </w:tcPr>
          <w:p w14:paraId="39C06868" w14:textId="77777777" w:rsidR="002F7206" w:rsidRPr="006C000B" w:rsidRDefault="002F7206" w:rsidP="0077441E">
            <w:pPr>
              <w:pStyle w:val="Heading1"/>
            </w:pPr>
            <w:r w:rsidRPr="006C000B">
              <w:t>Name</w:t>
            </w:r>
          </w:p>
        </w:tc>
        <w:tc>
          <w:tcPr>
            <w:tcW w:w="3884" w:type="pct"/>
            <w:gridSpan w:val="3"/>
            <w:vAlign w:val="center"/>
          </w:tcPr>
          <w:p w14:paraId="257223C4" w14:textId="77777777" w:rsidR="002F7206" w:rsidRPr="006C000B" w:rsidRDefault="002F7206" w:rsidP="00D37AB6"/>
        </w:tc>
      </w:tr>
      <w:tr w:rsidR="00B6171D" w14:paraId="55BE3623" w14:textId="77777777" w:rsidTr="00D7324E">
        <w:trPr>
          <w:cantSplit/>
          <w:trHeight w:val="833"/>
        </w:trPr>
        <w:tc>
          <w:tcPr>
            <w:tcW w:w="1116" w:type="pct"/>
            <w:shd w:val="clear" w:color="auto" w:fill="D9D9D9" w:themeFill="background1" w:themeFillShade="D9"/>
            <w:vAlign w:val="center"/>
          </w:tcPr>
          <w:p w14:paraId="034FFEB1" w14:textId="7394C45F" w:rsidR="002F7206" w:rsidRPr="006C000B" w:rsidRDefault="002F7206" w:rsidP="0077441E">
            <w:pPr>
              <w:pStyle w:val="Heading1"/>
            </w:pPr>
            <w:r w:rsidRPr="006C000B">
              <w:t>Signature</w:t>
            </w:r>
          </w:p>
        </w:tc>
        <w:tc>
          <w:tcPr>
            <w:tcW w:w="2079" w:type="pct"/>
            <w:vAlign w:val="center"/>
          </w:tcPr>
          <w:p w14:paraId="2EEA83F9" w14:textId="77777777" w:rsidR="002F7206" w:rsidRPr="006C000B" w:rsidRDefault="002F7206" w:rsidP="00D37AB6"/>
        </w:tc>
        <w:tc>
          <w:tcPr>
            <w:tcW w:w="394" w:type="pct"/>
            <w:shd w:val="clear" w:color="auto" w:fill="D9D9D9" w:themeFill="background1" w:themeFillShade="D9"/>
            <w:vAlign w:val="center"/>
          </w:tcPr>
          <w:p w14:paraId="75D5BFB9" w14:textId="2D3E736A" w:rsidR="002F7206" w:rsidRPr="006C000B" w:rsidRDefault="002F7206" w:rsidP="0077441E">
            <w:pPr>
              <w:pStyle w:val="Heading1"/>
            </w:pPr>
            <w:r w:rsidRPr="006C000B">
              <w:t>Date</w:t>
            </w:r>
          </w:p>
        </w:tc>
        <w:tc>
          <w:tcPr>
            <w:tcW w:w="1411" w:type="pct"/>
            <w:vAlign w:val="center"/>
          </w:tcPr>
          <w:p w14:paraId="24290C01" w14:textId="77777777" w:rsidR="002F7206" w:rsidRPr="006C000B" w:rsidRDefault="002F7206" w:rsidP="00D37AB6"/>
        </w:tc>
      </w:tr>
    </w:tbl>
    <w:p w14:paraId="544DD194" w14:textId="77777777" w:rsidR="00D37AB6" w:rsidRDefault="00D37AB6" w:rsidP="000B3289">
      <w:pPr>
        <w:spacing w:after="0"/>
        <w:rPr>
          <w:rFonts w:eastAsia="Times New Roman" w:cs="Arial"/>
          <w:sz w:val="20"/>
          <w:szCs w:val="20"/>
          <w:lang w:val="en-AU" w:eastAsia="en-GB"/>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D7324E" w14:paraId="53B44621" w14:textId="77777777" w:rsidTr="009D6A36">
        <w:tc>
          <w:tcPr>
            <w:tcW w:w="5000" w:type="pct"/>
            <w:shd w:val="clear" w:color="auto" w:fill="C5E0B3" w:themeFill="accent6" w:themeFillTint="66"/>
          </w:tcPr>
          <w:p w14:paraId="3AEA378E" w14:textId="19F5BC7F" w:rsidR="00D7324E" w:rsidRPr="00D53BB2" w:rsidRDefault="00D7324E" w:rsidP="009D6A36">
            <w:pPr>
              <w:pStyle w:val="Heading3"/>
            </w:pPr>
            <w:r w:rsidRPr="00A70903">
              <w:lastRenderedPageBreak/>
              <w:t xml:space="preserve">NOTE: </w:t>
            </w:r>
          </w:p>
          <w:p w14:paraId="38C409AF" w14:textId="657022D9" w:rsidR="00D7324E" w:rsidRPr="00B0272E" w:rsidRDefault="00D7324E" w:rsidP="00526578">
            <w:pPr>
              <w:pStyle w:val="ListParagraph"/>
              <w:numPr>
                <w:ilvl w:val="0"/>
                <w:numId w:val="17"/>
              </w:numPr>
            </w:pPr>
            <w:r w:rsidRPr="004A5642">
              <w:t>Please note this application will not be processed if the form is submitted without this declaration</w:t>
            </w:r>
            <w:r>
              <w:t>.</w:t>
            </w:r>
          </w:p>
        </w:tc>
      </w:tr>
    </w:tbl>
    <w:p w14:paraId="1966BE87" w14:textId="77777777" w:rsidR="00D7324E" w:rsidRPr="000B3289" w:rsidRDefault="00D7324E" w:rsidP="000B3289">
      <w:pPr>
        <w:spacing w:after="0"/>
        <w:rPr>
          <w:rFonts w:eastAsia="Times New Roman" w:cs="Arial"/>
          <w:sz w:val="20"/>
          <w:szCs w:val="20"/>
          <w:lang w:val="en-AU" w:eastAsia="en-GB"/>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BFBFBF" w:themeFill="background1" w:themeFillShade="BF"/>
        <w:tblLook w:val="04A0" w:firstRow="1" w:lastRow="0" w:firstColumn="1" w:lastColumn="0" w:noHBand="0" w:noVBand="1"/>
      </w:tblPr>
      <w:tblGrid>
        <w:gridCol w:w="9633"/>
      </w:tblGrid>
      <w:tr w:rsidR="00D37AB6" w:rsidRPr="00B2673B" w14:paraId="07EF68D5" w14:textId="77777777" w:rsidTr="00312B00">
        <w:trPr>
          <w:cantSplit/>
        </w:trPr>
        <w:tc>
          <w:tcPr>
            <w:tcW w:w="9633" w:type="dxa"/>
            <w:shd w:val="clear" w:color="auto" w:fill="BFBFBF" w:themeFill="background1" w:themeFillShade="BF"/>
            <w:vAlign w:val="center"/>
          </w:tcPr>
          <w:p w14:paraId="69A55D0B" w14:textId="2E4899D8" w:rsidR="00D37AB6" w:rsidRPr="00B2673B" w:rsidRDefault="00D37AB6" w:rsidP="00511816">
            <w:pPr>
              <w:pStyle w:val="Heading2"/>
            </w:pPr>
            <w:r w:rsidRPr="00B2673B">
              <w:t>Part 1</w:t>
            </w:r>
            <w:r w:rsidR="00D7324E">
              <w:t>1</w:t>
            </w:r>
            <w:r w:rsidRPr="00B2673B">
              <w:t xml:space="preserve">: </w:t>
            </w:r>
            <w:r>
              <w:t>Submit your application</w:t>
            </w:r>
          </w:p>
        </w:tc>
      </w:tr>
      <w:tr w:rsidR="00D37AB6" w:rsidRPr="00B2673B" w14:paraId="7F6C9E5C" w14:textId="77777777" w:rsidTr="00312B00">
        <w:trPr>
          <w:cantSplit/>
        </w:trPr>
        <w:tc>
          <w:tcPr>
            <w:tcW w:w="9633" w:type="dxa"/>
            <w:shd w:val="clear" w:color="auto" w:fill="FFFFFF" w:themeFill="background1"/>
          </w:tcPr>
          <w:p w14:paraId="06957432" w14:textId="1BBE91B6" w:rsidR="00D37AB6" w:rsidRDefault="00D37AB6" w:rsidP="00312B00">
            <w:pPr>
              <w:rPr>
                <w:lang w:val="en-AU" w:eastAsia="en-GB"/>
              </w:rPr>
            </w:pPr>
            <w:r>
              <w:rPr>
                <w:lang w:val="en-AU" w:eastAsia="en-GB"/>
              </w:rPr>
              <w:t>Submit</w:t>
            </w:r>
            <w:r w:rsidRPr="00B2673B">
              <w:rPr>
                <w:lang w:val="en-AU" w:eastAsia="en-GB"/>
              </w:rPr>
              <w:t xml:space="preserve"> your completed application form and supporting documents </w:t>
            </w:r>
            <w:r>
              <w:rPr>
                <w:lang w:val="en-AU" w:eastAsia="en-GB"/>
              </w:rPr>
              <w:t xml:space="preserve">at the </w:t>
            </w:r>
            <w:hyperlink r:id="rId22" w:history="1">
              <w:r w:rsidRPr="00164370">
                <w:rPr>
                  <w:rStyle w:val="Hyperlink"/>
                </w:rPr>
                <w:t>MPI Online Permit</w:t>
              </w:r>
              <w:r>
                <w:rPr>
                  <w:rStyle w:val="Hyperlink"/>
                </w:rPr>
                <w:t>s portal</w:t>
              </w:r>
            </w:hyperlink>
            <w:r>
              <w:rPr>
                <w:lang w:val="en-AU" w:eastAsia="en-GB"/>
              </w:rPr>
              <w:t xml:space="preserve"> by clicking on t</w:t>
            </w:r>
            <w:r>
              <w:rPr>
                <w:lang w:eastAsia="en-GB"/>
              </w:rPr>
              <w:t>he ‘Plant and Plant Products’ button</w:t>
            </w:r>
            <w:r>
              <w:rPr>
                <w:lang w:val="en-AU" w:eastAsia="en-GB"/>
              </w:rPr>
              <w:t>:</w:t>
            </w:r>
          </w:p>
          <w:p w14:paraId="2E975A36" w14:textId="77777777" w:rsidR="00D37AB6" w:rsidRPr="00B2673B" w:rsidRDefault="00900A46" w:rsidP="00312B00">
            <w:pPr>
              <w:rPr>
                <w:lang w:val="en-AU" w:eastAsia="en-GB"/>
              </w:rPr>
            </w:pPr>
            <w:hyperlink r:id="rId23" w:history="1">
              <w:r w:rsidR="00D37AB6" w:rsidRPr="00D06210">
                <w:rPr>
                  <w:rStyle w:val="Hyperlink"/>
                  <w:lang w:val="en-AU" w:eastAsia="en-GB"/>
                </w:rPr>
                <w:t>https://animalplantimportpermit.mpi.govt.nz/</w:t>
              </w:r>
            </w:hyperlink>
            <w:r w:rsidR="00D37AB6">
              <w:rPr>
                <w:lang w:val="en-AU" w:eastAsia="en-GB"/>
              </w:rPr>
              <w:t xml:space="preserve"> </w:t>
            </w:r>
          </w:p>
        </w:tc>
      </w:tr>
    </w:tbl>
    <w:p w14:paraId="0DFE1EFD" w14:textId="7D8910E7" w:rsidR="00681AB0" w:rsidRPr="00353C4D" w:rsidRDefault="00681AB0" w:rsidP="00353C4D">
      <w:pPr>
        <w:spacing w:after="0"/>
        <w:rPr>
          <w:rFonts w:eastAsia="Times New Roman" w:cs="Arial"/>
          <w:b/>
          <w:sz w:val="24"/>
          <w:szCs w:val="20"/>
          <w:lang w:val="en-AU" w:eastAsia="en-GB"/>
        </w:rPr>
      </w:pPr>
    </w:p>
    <w:sectPr w:rsidR="00681AB0" w:rsidRPr="00353C4D" w:rsidSect="00E263C4">
      <w:headerReference w:type="default" r:id="rId24"/>
      <w:footerReference w:type="default" r:id="rId25"/>
      <w:pgSz w:w="11907" w:h="16840" w:code="9"/>
      <w:pgMar w:top="1134" w:right="1134" w:bottom="1134" w:left="1134" w:header="709" w:footer="709" w:gutter="0"/>
      <w:pgBorders w:offsetFrom="page">
        <w:top w:val="single" w:sz="8" w:space="24" w:color="999999"/>
        <w:left w:val="single" w:sz="8" w:space="24" w:color="999999"/>
        <w:bottom w:val="single" w:sz="8" w:space="24" w:color="999999"/>
        <w:right w:val="single" w:sz="8" w:space="24" w:color="9999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9C3E" w14:textId="77777777" w:rsidR="0035412E" w:rsidRDefault="0035412E">
      <w:pPr>
        <w:spacing w:after="0"/>
      </w:pPr>
      <w:r>
        <w:separator/>
      </w:r>
    </w:p>
  </w:endnote>
  <w:endnote w:type="continuationSeparator" w:id="0">
    <w:p w14:paraId="7A1740F5" w14:textId="77777777" w:rsidR="0035412E" w:rsidRDefault="0035412E">
      <w:pPr>
        <w:spacing w:after="0"/>
      </w:pPr>
      <w:r>
        <w:continuationSeparator/>
      </w:r>
    </w:p>
  </w:endnote>
  <w:endnote w:type="continuationNotice" w:id="1">
    <w:p w14:paraId="221D7175" w14:textId="77777777" w:rsidR="0035412E" w:rsidRDefault="003541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15752433"/>
      <w:docPartObj>
        <w:docPartGallery w:val="Page Numbers (Bottom of Page)"/>
        <w:docPartUnique/>
      </w:docPartObj>
    </w:sdtPr>
    <w:sdtEndPr/>
    <w:sdtContent>
      <w:p w14:paraId="5E8EB2DC" w14:textId="1DEF526E" w:rsidR="0035412E" w:rsidRPr="00BE41BC" w:rsidRDefault="0035412E" w:rsidP="008C3769">
        <w:pPr>
          <w:pStyle w:val="Footer"/>
          <w:tabs>
            <w:tab w:val="clear" w:pos="9026"/>
            <w:tab w:val="right" w:pos="9639"/>
          </w:tabs>
          <w:rPr>
            <w:sz w:val="18"/>
            <w:szCs w:val="18"/>
          </w:rPr>
        </w:pPr>
        <w:r w:rsidRPr="001E024E">
          <w:rPr>
            <w:color w:val="808080" w:themeColor="background1" w:themeShade="80"/>
            <w:sz w:val="20"/>
            <w:szCs w:val="20"/>
          </w:rPr>
          <w:t xml:space="preserve">Permit Application </w:t>
        </w:r>
        <w:r w:rsidR="00C60CF0">
          <w:rPr>
            <w:color w:val="808080" w:themeColor="background1" w:themeShade="80"/>
            <w:sz w:val="20"/>
            <w:szCs w:val="20"/>
          </w:rPr>
          <w:t xml:space="preserve">Form </w:t>
        </w:r>
        <w:r w:rsidRPr="001E024E">
          <w:rPr>
            <w:color w:val="808080" w:themeColor="background1" w:themeShade="80"/>
            <w:sz w:val="20"/>
            <w:szCs w:val="20"/>
          </w:rPr>
          <w:t xml:space="preserve">– Plant Germplasm </w:t>
        </w:r>
        <w:r w:rsidRPr="001E024E">
          <w:rPr>
            <w:color w:val="808080" w:themeColor="background1" w:themeShade="80"/>
            <w:sz w:val="20"/>
            <w:szCs w:val="20"/>
          </w:rPr>
          <w:tab/>
        </w:r>
        <w:r w:rsidR="00817F2E">
          <w:rPr>
            <w:color w:val="808080" w:themeColor="background1" w:themeShade="80"/>
            <w:sz w:val="20"/>
            <w:szCs w:val="20"/>
          </w:rPr>
          <w:t>v3.0</w:t>
        </w:r>
        <w:r w:rsidR="00EB4722">
          <w:rPr>
            <w:color w:val="808080" w:themeColor="background1" w:themeShade="80"/>
            <w:sz w:val="20"/>
            <w:szCs w:val="20"/>
          </w:rPr>
          <w:t>1</w:t>
        </w:r>
        <w:r w:rsidR="0074789E" w:rsidRPr="001E024E">
          <w:rPr>
            <w:color w:val="808080" w:themeColor="background1" w:themeShade="80"/>
            <w:sz w:val="20"/>
            <w:szCs w:val="20"/>
          </w:rPr>
          <w:tab/>
        </w:r>
        <w:r w:rsidRPr="001E024E">
          <w:rPr>
            <w:color w:val="808080" w:themeColor="background1" w:themeShade="80"/>
            <w:sz w:val="20"/>
            <w:szCs w:val="20"/>
          </w:rPr>
          <w:t xml:space="preserve">Page </w:t>
        </w:r>
        <w:r w:rsidRPr="001E024E">
          <w:rPr>
            <w:b/>
            <w:bCs/>
            <w:color w:val="808080" w:themeColor="background1" w:themeShade="80"/>
            <w:sz w:val="20"/>
            <w:szCs w:val="20"/>
          </w:rPr>
          <w:fldChar w:fldCharType="begin"/>
        </w:r>
        <w:r w:rsidRPr="001E024E">
          <w:rPr>
            <w:b/>
            <w:bCs/>
            <w:color w:val="808080" w:themeColor="background1" w:themeShade="80"/>
            <w:sz w:val="20"/>
            <w:szCs w:val="20"/>
          </w:rPr>
          <w:instrText xml:space="preserve"> PAGE </w:instrText>
        </w:r>
        <w:r w:rsidRPr="001E024E">
          <w:rPr>
            <w:b/>
            <w:bCs/>
            <w:color w:val="808080" w:themeColor="background1" w:themeShade="80"/>
            <w:sz w:val="20"/>
            <w:szCs w:val="20"/>
          </w:rPr>
          <w:fldChar w:fldCharType="separate"/>
        </w:r>
        <w:r w:rsidRPr="001E024E">
          <w:rPr>
            <w:b/>
            <w:bCs/>
            <w:noProof/>
            <w:color w:val="808080" w:themeColor="background1" w:themeShade="80"/>
            <w:sz w:val="20"/>
            <w:szCs w:val="20"/>
          </w:rPr>
          <w:t>2</w:t>
        </w:r>
        <w:r w:rsidRPr="001E024E">
          <w:rPr>
            <w:b/>
            <w:bCs/>
            <w:color w:val="808080" w:themeColor="background1" w:themeShade="80"/>
            <w:sz w:val="20"/>
            <w:szCs w:val="20"/>
          </w:rPr>
          <w:fldChar w:fldCharType="end"/>
        </w:r>
        <w:r w:rsidRPr="001E024E">
          <w:rPr>
            <w:color w:val="808080" w:themeColor="background1" w:themeShade="80"/>
            <w:sz w:val="20"/>
            <w:szCs w:val="20"/>
          </w:rPr>
          <w:t xml:space="preserve"> of </w:t>
        </w:r>
        <w:r w:rsidRPr="001E024E">
          <w:rPr>
            <w:b/>
            <w:bCs/>
            <w:color w:val="808080" w:themeColor="background1" w:themeShade="80"/>
            <w:sz w:val="20"/>
            <w:szCs w:val="20"/>
          </w:rPr>
          <w:fldChar w:fldCharType="begin"/>
        </w:r>
        <w:r w:rsidRPr="001E024E">
          <w:rPr>
            <w:b/>
            <w:bCs/>
            <w:color w:val="808080" w:themeColor="background1" w:themeShade="80"/>
            <w:sz w:val="20"/>
            <w:szCs w:val="20"/>
          </w:rPr>
          <w:instrText xml:space="preserve"> NUMPAGES  </w:instrText>
        </w:r>
        <w:r w:rsidRPr="001E024E">
          <w:rPr>
            <w:b/>
            <w:bCs/>
            <w:color w:val="808080" w:themeColor="background1" w:themeShade="80"/>
            <w:sz w:val="20"/>
            <w:szCs w:val="20"/>
          </w:rPr>
          <w:fldChar w:fldCharType="separate"/>
        </w:r>
        <w:r w:rsidRPr="001E024E">
          <w:rPr>
            <w:b/>
            <w:bCs/>
            <w:noProof/>
            <w:color w:val="808080" w:themeColor="background1" w:themeShade="80"/>
            <w:sz w:val="20"/>
            <w:szCs w:val="20"/>
          </w:rPr>
          <w:t>5</w:t>
        </w:r>
        <w:r w:rsidRPr="001E024E">
          <w:rPr>
            <w:b/>
            <w:bCs/>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CCFF" w14:textId="77777777" w:rsidR="0035412E" w:rsidRDefault="0035412E">
      <w:pPr>
        <w:spacing w:after="0"/>
      </w:pPr>
      <w:r>
        <w:separator/>
      </w:r>
    </w:p>
  </w:footnote>
  <w:footnote w:type="continuationSeparator" w:id="0">
    <w:p w14:paraId="4D857368" w14:textId="77777777" w:rsidR="0035412E" w:rsidRDefault="0035412E">
      <w:pPr>
        <w:spacing w:after="0"/>
      </w:pPr>
      <w:r>
        <w:continuationSeparator/>
      </w:r>
    </w:p>
  </w:footnote>
  <w:footnote w:type="continuationNotice" w:id="1">
    <w:p w14:paraId="5FD1CA37" w14:textId="77777777" w:rsidR="0035412E" w:rsidRDefault="003541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73AB" w14:textId="77777777" w:rsidR="0035412E" w:rsidRPr="00840A48" w:rsidRDefault="0035412E">
    <w:pPr>
      <w:pStyle w:val="Header"/>
      <w:jc w:val="center"/>
      <w:rPr>
        <w:rFonts w:ascii="Times" w:hAnsi="Times"/>
        <w:b/>
        <w:smallCaps/>
        <w:color w:val="333333"/>
        <w:sz w:val="26"/>
        <w:szCs w:val="26"/>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D99"/>
    <w:multiLevelType w:val="hybridMultilevel"/>
    <w:tmpl w:val="1854998E"/>
    <w:lvl w:ilvl="0" w:tplc="6288767E">
      <w:start w:val="1"/>
      <w:numFmt w:val="decimal"/>
      <w:lvlText w:val="%1."/>
      <w:lvlJc w:val="left"/>
      <w:pPr>
        <w:ind w:left="360" w:hanging="360"/>
      </w:pPr>
      <w:rPr>
        <w:rFonts w:ascii="Arial Narrow" w:hAnsi="Arial Narro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FFE6A4F"/>
    <w:multiLevelType w:val="hybridMultilevel"/>
    <w:tmpl w:val="72B86CBE"/>
    <w:lvl w:ilvl="0" w:tplc="260E4374">
      <w:start w:val="1"/>
      <w:numFmt w:val="bullet"/>
      <w:lvlText w:val=""/>
      <w:lvlJc w:val="left"/>
      <w:pPr>
        <w:ind w:left="720" w:hanging="360"/>
      </w:pPr>
      <w:rPr>
        <w:rFonts w:ascii="Wingdings" w:hAnsi="Wingdings"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E027E9"/>
    <w:multiLevelType w:val="hybridMultilevel"/>
    <w:tmpl w:val="64E6609E"/>
    <w:lvl w:ilvl="0" w:tplc="DE74C32E">
      <w:start w:val="1"/>
      <w:numFmt w:val="decimal"/>
      <w:lvlText w:val="%1."/>
      <w:lvlJc w:val="left"/>
      <w:pPr>
        <w:ind w:left="720" w:hanging="360"/>
      </w:pPr>
      <w:rPr>
        <w:rFonts w:eastAsia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F770711"/>
    <w:multiLevelType w:val="hybridMultilevel"/>
    <w:tmpl w:val="960E0C3E"/>
    <w:lvl w:ilvl="0" w:tplc="1CCAB3DA">
      <w:start w:val="1"/>
      <w:numFmt w:val="bullet"/>
      <w:lvlText w:val=""/>
      <w:lvlJc w:val="left"/>
      <w:pPr>
        <w:ind w:left="1069" w:hanging="360"/>
      </w:pPr>
      <w:rPr>
        <w:rFonts w:ascii="Symbol" w:hAnsi="Symbol" w:hint="default"/>
        <w:b/>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91516F"/>
    <w:multiLevelType w:val="hybridMultilevel"/>
    <w:tmpl w:val="496AE340"/>
    <w:lvl w:ilvl="0" w:tplc="1409000F">
      <w:start w:val="1"/>
      <w:numFmt w:val="decimal"/>
      <w:lvlText w:val="%1."/>
      <w:lvlJc w:val="left"/>
      <w:pPr>
        <w:ind w:left="360" w:hanging="360"/>
      </w:pPr>
      <w:rPr>
        <w:rFonts w:hint="default"/>
        <w:color w:val="auto"/>
        <w:u w:val="no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F3D2D1A"/>
    <w:multiLevelType w:val="hybridMultilevel"/>
    <w:tmpl w:val="832EFE12"/>
    <w:lvl w:ilvl="0" w:tplc="8DA4521E">
      <w:start w:val="1"/>
      <w:numFmt w:val="decimal"/>
      <w:lvlText w:val="%1."/>
      <w:lvlJc w:val="left"/>
      <w:pPr>
        <w:ind w:left="720" w:hanging="360"/>
      </w:pPr>
      <w:rPr>
        <w:rFonts w:ascii="Arial Narrow" w:hAnsi="Arial Narrow"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072EB3"/>
    <w:multiLevelType w:val="hybridMultilevel"/>
    <w:tmpl w:val="D64EFC82"/>
    <w:lvl w:ilvl="0" w:tplc="A1524CFA">
      <w:start w:val="1"/>
      <w:numFmt w:val="decimal"/>
      <w:pStyle w:val="ListParagraph"/>
      <w:lvlText w:val="%1."/>
      <w:lvlJc w:val="left"/>
      <w:pPr>
        <w:ind w:left="360" w:hanging="360"/>
      </w:pPr>
      <w:rPr>
        <w:rFonts w:hint="default"/>
        <w:color w:val="auto"/>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6D4D73"/>
    <w:multiLevelType w:val="hybridMultilevel"/>
    <w:tmpl w:val="13A2A89C"/>
    <w:lvl w:ilvl="0" w:tplc="004CD9A8">
      <w:start w:val="1"/>
      <w:numFmt w:val="upperLetter"/>
      <w:lvlText w:val="%1."/>
      <w:lvlJc w:val="left"/>
      <w:pPr>
        <w:tabs>
          <w:tab w:val="num" w:pos="567"/>
        </w:tabs>
        <w:ind w:left="567" w:hanging="567"/>
      </w:pPr>
      <w:rPr>
        <w:rFonts w:ascii="Arial Narrow" w:hAnsi="Arial Narrow" w:cs="Times New Roman" w:hint="default"/>
        <w:b/>
        <w:i w:val="0"/>
        <w:sz w:val="24"/>
        <w:szCs w:val="24"/>
      </w:rPr>
    </w:lvl>
    <w:lvl w:ilvl="1" w:tplc="0C3251D0">
      <w:start w:val="1"/>
      <w:numFmt w:val="decimal"/>
      <w:lvlText w:val="%2."/>
      <w:lvlJc w:val="left"/>
      <w:pPr>
        <w:tabs>
          <w:tab w:val="num" w:pos="1534"/>
        </w:tabs>
        <w:ind w:left="1534" w:hanging="454"/>
      </w:pPr>
      <w:rPr>
        <w:rFonts w:ascii="Arial Narrow" w:hAnsi="Arial Narrow" w:cs="Times New Roman" w:hint="default"/>
        <w:b/>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36CEE51A">
      <w:start w:val="1"/>
      <w:numFmt w:val="decimal"/>
      <w:lvlText w:val="%4."/>
      <w:lvlJc w:val="left"/>
      <w:pPr>
        <w:tabs>
          <w:tab w:val="num" w:pos="454"/>
        </w:tabs>
        <w:ind w:left="454" w:hanging="454"/>
      </w:pPr>
      <w:rPr>
        <w:rFonts w:ascii="Arial Narrow" w:hAnsi="Arial Narrow"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AE71AD"/>
    <w:multiLevelType w:val="hybridMultilevel"/>
    <w:tmpl w:val="B32C3DA6"/>
    <w:lvl w:ilvl="0" w:tplc="5F48B6FE">
      <w:start w:val="1"/>
      <w:numFmt w:val="decimal"/>
      <w:lvlText w:val="%1."/>
      <w:lvlJc w:val="left"/>
      <w:pPr>
        <w:ind w:left="502" w:hanging="360"/>
      </w:pPr>
      <w:rPr>
        <w:b w:val="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num w:numId="1" w16cid:durableId="730079286">
    <w:abstractNumId w:val="7"/>
  </w:num>
  <w:num w:numId="2" w16cid:durableId="2066954275">
    <w:abstractNumId w:val="3"/>
  </w:num>
  <w:num w:numId="3" w16cid:durableId="950168596">
    <w:abstractNumId w:val="8"/>
  </w:num>
  <w:num w:numId="4" w16cid:durableId="750737710">
    <w:abstractNumId w:val="5"/>
  </w:num>
  <w:num w:numId="5" w16cid:durableId="1596014919">
    <w:abstractNumId w:val="1"/>
  </w:num>
  <w:num w:numId="6" w16cid:durableId="223806195">
    <w:abstractNumId w:val="6"/>
  </w:num>
  <w:num w:numId="7" w16cid:durableId="1667778374">
    <w:abstractNumId w:val="0"/>
  </w:num>
  <w:num w:numId="8" w16cid:durableId="88621318">
    <w:abstractNumId w:val="0"/>
    <w:lvlOverride w:ilvl="0">
      <w:startOverride w:val="1"/>
    </w:lvlOverride>
  </w:num>
  <w:num w:numId="9" w16cid:durableId="2024086831">
    <w:abstractNumId w:val="2"/>
  </w:num>
  <w:num w:numId="10" w16cid:durableId="1550726172">
    <w:abstractNumId w:val="4"/>
  </w:num>
  <w:num w:numId="11" w16cid:durableId="1091581865">
    <w:abstractNumId w:val="6"/>
    <w:lvlOverride w:ilvl="0">
      <w:startOverride w:val="1"/>
    </w:lvlOverride>
  </w:num>
  <w:num w:numId="12" w16cid:durableId="241911994">
    <w:abstractNumId w:val="6"/>
    <w:lvlOverride w:ilvl="0">
      <w:startOverride w:val="1"/>
    </w:lvlOverride>
  </w:num>
  <w:num w:numId="13" w16cid:durableId="986282018">
    <w:abstractNumId w:val="6"/>
    <w:lvlOverride w:ilvl="0">
      <w:startOverride w:val="1"/>
    </w:lvlOverride>
  </w:num>
  <w:num w:numId="14" w16cid:durableId="665474175">
    <w:abstractNumId w:val="6"/>
    <w:lvlOverride w:ilvl="0">
      <w:startOverride w:val="1"/>
    </w:lvlOverride>
  </w:num>
  <w:num w:numId="15" w16cid:durableId="727652339">
    <w:abstractNumId w:val="6"/>
    <w:lvlOverride w:ilvl="0">
      <w:startOverride w:val="1"/>
    </w:lvlOverride>
  </w:num>
  <w:num w:numId="16" w16cid:durableId="1421294153">
    <w:abstractNumId w:val="6"/>
    <w:lvlOverride w:ilvl="0">
      <w:startOverride w:val="1"/>
    </w:lvlOverride>
  </w:num>
  <w:num w:numId="17" w16cid:durableId="2083746267">
    <w:abstractNumId w:val="6"/>
    <w:lvlOverride w:ilvl="0">
      <w:startOverride w:val="1"/>
    </w:lvlOverride>
  </w:num>
  <w:num w:numId="18" w16cid:durableId="106884885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8"/>
    <w:rsid w:val="00003209"/>
    <w:rsid w:val="00010B81"/>
    <w:rsid w:val="000123D9"/>
    <w:rsid w:val="00012964"/>
    <w:rsid w:val="00013592"/>
    <w:rsid w:val="00017386"/>
    <w:rsid w:val="00025662"/>
    <w:rsid w:val="00026C78"/>
    <w:rsid w:val="0003204A"/>
    <w:rsid w:val="00043025"/>
    <w:rsid w:val="0005719C"/>
    <w:rsid w:val="00087C7E"/>
    <w:rsid w:val="00090856"/>
    <w:rsid w:val="00096B0C"/>
    <w:rsid w:val="000A293C"/>
    <w:rsid w:val="000A5D3A"/>
    <w:rsid w:val="000B3289"/>
    <w:rsid w:val="000B3397"/>
    <w:rsid w:val="000C051C"/>
    <w:rsid w:val="000D5570"/>
    <w:rsid w:val="000E1009"/>
    <w:rsid w:val="000F03A1"/>
    <w:rsid w:val="00111648"/>
    <w:rsid w:val="0011222B"/>
    <w:rsid w:val="001242D7"/>
    <w:rsid w:val="00124B80"/>
    <w:rsid w:val="00126342"/>
    <w:rsid w:val="001344DB"/>
    <w:rsid w:val="00141236"/>
    <w:rsid w:val="00144411"/>
    <w:rsid w:val="00145C14"/>
    <w:rsid w:val="00160EF5"/>
    <w:rsid w:val="001629B2"/>
    <w:rsid w:val="00165C7E"/>
    <w:rsid w:val="001748A0"/>
    <w:rsid w:val="00177A2C"/>
    <w:rsid w:val="0018130F"/>
    <w:rsid w:val="001A0456"/>
    <w:rsid w:val="001A4A71"/>
    <w:rsid w:val="001B6432"/>
    <w:rsid w:val="001C7AE9"/>
    <w:rsid w:val="001D0853"/>
    <w:rsid w:val="001D6C1A"/>
    <w:rsid w:val="001D737B"/>
    <w:rsid w:val="001E024E"/>
    <w:rsid w:val="00212750"/>
    <w:rsid w:val="002139D5"/>
    <w:rsid w:val="002159B2"/>
    <w:rsid w:val="00222621"/>
    <w:rsid w:val="0023557A"/>
    <w:rsid w:val="00242398"/>
    <w:rsid w:val="00252BDA"/>
    <w:rsid w:val="002532B6"/>
    <w:rsid w:val="0026250E"/>
    <w:rsid w:val="00272401"/>
    <w:rsid w:val="00272E94"/>
    <w:rsid w:val="0027463E"/>
    <w:rsid w:val="00277CAB"/>
    <w:rsid w:val="00285379"/>
    <w:rsid w:val="00286E57"/>
    <w:rsid w:val="002928F9"/>
    <w:rsid w:val="0029398B"/>
    <w:rsid w:val="002A0454"/>
    <w:rsid w:val="002A1EAF"/>
    <w:rsid w:val="002A71EB"/>
    <w:rsid w:val="002B2D1A"/>
    <w:rsid w:val="002B3AF8"/>
    <w:rsid w:val="002C17E3"/>
    <w:rsid w:val="002C2CC8"/>
    <w:rsid w:val="002C6F00"/>
    <w:rsid w:val="002D312F"/>
    <w:rsid w:val="002D711C"/>
    <w:rsid w:val="002F6E79"/>
    <w:rsid w:val="002F7206"/>
    <w:rsid w:val="002F75C7"/>
    <w:rsid w:val="0030610C"/>
    <w:rsid w:val="00307882"/>
    <w:rsid w:val="0031304A"/>
    <w:rsid w:val="00314475"/>
    <w:rsid w:val="00317E49"/>
    <w:rsid w:val="00321AA3"/>
    <w:rsid w:val="00341E48"/>
    <w:rsid w:val="00343640"/>
    <w:rsid w:val="00346CDD"/>
    <w:rsid w:val="00353C4D"/>
    <w:rsid w:val="0035412E"/>
    <w:rsid w:val="003738E3"/>
    <w:rsid w:val="003760E7"/>
    <w:rsid w:val="00393B47"/>
    <w:rsid w:val="003A63BD"/>
    <w:rsid w:val="003A6C19"/>
    <w:rsid w:val="003B21CD"/>
    <w:rsid w:val="003B278E"/>
    <w:rsid w:val="003B356A"/>
    <w:rsid w:val="003C38A4"/>
    <w:rsid w:val="003D3E82"/>
    <w:rsid w:val="003E00C8"/>
    <w:rsid w:val="003E2F91"/>
    <w:rsid w:val="003E5C20"/>
    <w:rsid w:val="003F67FC"/>
    <w:rsid w:val="004074C5"/>
    <w:rsid w:val="00414CC5"/>
    <w:rsid w:val="00416FDC"/>
    <w:rsid w:val="00420A9D"/>
    <w:rsid w:val="00421B4E"/>
    <w:rsid w:val="00427D5C"/>
    <w:rsid w:val="00431A07"/>
    <w:rsid w:val="004414FC"/>
    <w:rsid w:val="004458C1"/>
    <w:rsid w:val="00463CAB"/>
    <w:rsid w:val="00467222"/>
    <w:rsid w:val="00473B2A"/>
    <w:rsid w:val="00490DC2"/>
    <w:rsid w:val="0049337A"/>
    <w:rsid w:val="00496C69"/>
    <w:rsid w:val="004A0520"/>
    <w:rsid w:val="004A28CA"/>
    <w:rsid w:val="004A5642"/>
    <w:rsid w:val="004B1156"/>
    <w:rsid w:val="004B25CC"/>
    <w:rsid w:val="004B7753"/>
    <w:rsid w:val="004B7E79"/>
    <w:rsid w:val="004D1338"/>
    <w:rsid w:val="004D4A3E"/>
    <w:rsid w:val="004D6FF0"/>
    <w:rsid w:val="004D71A6"/>
    <w:rsid w:val="004E1572"/>
    <w:rsid w:val="004F3095"/>
    <w:rsid w:val="00506E1A"/>
    <w:rsid w:val="00511816"/>
    <w:rsid w:val="00513D74"/>
    <w:rsid w:val="00526578"/>
    <w:rsid w:val="00540587"/>
    <w:rsid w:val="0054316D"/>
    <w:rsid w:val="00552670"/>
    <w:rsid w:val="00554809"/>
    <w:rsid w:val="00555B48"/>
    <w:rsid w:val="00563EE9"/>
    <w:rsid w:val="005660BA"/>
    <w:rsid w:val="00572664"/>
    <w:rsid w:val="00590D43"/>
    <w:rsid w:val="005943B8"/>
    <w:rsid w:val="005A0845"/>
    <w:rsid w:val="005A72F6"/>
    <w:rsid w:val="005B5E03"/>
    <w:rsid w:val="005B6C9C"/>
    <w:rsid w:val="005C1152"/>
    <w:rsid w:val="005C5521"/>
    <w:rsid w:val="005D2D50"/>
    <w:rsid w:val="005E2CC2"/>
    <w:rsid w:val="005E7A06"/>
    <w:rsid w:val="005F519E"/>
    <w:rsid w:val="00605228"/>
    <w:rsid w:val="0060689D"/>
    <w:rsid w:val="00611E7D"/>
    <w:rsid w:val="006148A5"/>
    <w:rsid w:val="00616338"/>
    <w:rsid w:val="00621571"/>
    <w:rsid w:val="0062245F"/>
    <w:rsid w:val="0062562A"/>
    <w:rsid w:val="00642470"/>
    <w:rsid w:val="00645BD1"/>
    <w:rsid w:val="00650AAC"/>
    <w:rsid w:val="00652BEC"/>
    <w:rsid w:val="00654B0D"/>
    <w:rsid w:val="006620FF"/>
    <w:rsid w:val="0067546B"/>
    <w:rsid w:val="00681AB0"/>
    <w:rsid w:val="00697DDC"/>
    <w:rsid w:val="006A4870"/>
    <w:rsid w:val="006B4DA6"/>
    <w:rsid w:val="006C000B"/>
    <w:rsid w:val="006C0C1A"/>
    <w:rsid w:val="006E043C"/>
    <w:rsid w:val="006E181B"/>
    <w:rsid w:val="006E5068"/>
    <w:rsid w:val="007045B9"/>
    <w:rsid w:val="00704AA0"/>
    <w:rsid w:val="00706627"/>
    <w:rsid w:val="00713240"/>
    <w:rsid w:val="00715DF2"/>
    <w:rsid w:val="00720E19"/>
    <w:rsid w:val="00724676"/>
    <w:rsid w:val="0074788B"/>
    <w:rsid w:val="0074789E"/>
    <w:rsid w:val="00750D0F"/>
    <w:rsid w:val="0075390B"/>
    <w:rsid w:val="00753B05"/>
    <w:rsid w:val="007556FB"/>
    <w:rsid w:val="007648F2"/>
    <w:rsid w:val="007656AC"/>
    <w:rsid w:val="0077441E"/>
    <w:rsid w:val="0078673F"/>
    <w:rsid w:val="007B1AD0"/>
    <w:rsid w:val="007B7964"/>
    <w:rsid w:val="007C0E44"/>
    <w:rsid w:val="007C1BDE"/>
    <w:rsid w:val="007C254F"/>
    <w:rsid w:val="007C5A71"/>
    <w:rsid w:val="007D1360"/>
    <w:rsid w:val="007D569B"/>
    <w:rsid w:val="007D7E29"/>
    <w:rsid w:val="007F5308"/>
    <w:rsid w:val="00801A93"/>
    <w:rsid w:val="00804E35"/>
    <w:rsid w:val="0080623F"/>
    <w:rsid w:val="00817F2E"/>
    <w:rsid w:val="00833729"/>
    <w:rsid w:val="00856406"/>
    <w:rsid w:val="00857C53"/>
    <w:rsid w:val="008608C4"/>
    <w:rsid w:val="00873678"/>
    <w:rsid w:val="00876E97"/>
    <w:rsid w:val="00891B88"/>
    <w:rsid w:val="00891EA4"/>
    <w:rsid w:val="0089752B"/>
    <w:rsid w:val="008A064A"/>
    <w:rsid w:val="008B293B"/>
    <w:rsid w:val="008B34EE"/>
    <w:rsid w:val="008C3769"/>
    <w:rsid w:val="008D5A95"/>
    <w:rsid w:val="008E1C2B"/>
    <w:rsid w:val="008F68D6"/>
    <w:rsid w:val="008F721A"/>
    <w:rsid w:val="00900A46"/>
    <w:rsid w:val="00915266"/>
    <w:rsid w:val="00916214"/>
    <w:rsid w:val="00916BAB"/>
    <w:rsid w:val="009208AF"/>
    <w:rsid w:val="00927B61"/>
    <w:rsid w:val="00930957"/>
    <w:rsid w:val="0094064C"/>
    <w:rsid w:val="009415B4"/>
    <w:rsid w:val="00945EDE"/>
    <w:rsid w:val="00946BE6"/>
    <w:rsid w:val="009657A5"/>
    <w:rsid w:val="00965DCD"/>
    <w:rsid w:val="0098129E"/>
    <w:rsid w:val="00983D0A"/>
    <w:rsid w:val="00984930"/>
    <w:rsid w:val="00984E35"/>
    <w:rsid w:val="00992371"/>
    <w:rsid w:val="00995785"/>
    <w:rsid w:val="009960AA"/>
    <w:rsid w:val="009965F8"/>
    <w:rsid w:val="009A447C"/>
    <w:rsid w:val="009A4AB6"/>
    <w:rsid w:val="009A59B5"/>
    <w:rsid w:val="009A6A36"/>
    <w:rsid w:val="009A6CBA"/>
    <w:rsid w:val="009B7D53"/>
    <w:rsid w:val="009C3B46"/>
    <w:rsid w:val="009C797C"/>
    <w:rsid w:val="009D213D"/>
    <w:rsid w:val="009D53DE"/>
    <w:rsid w:val="009D5A81"/>
    <w:rsid w:val="009D6FF1"/>
    <w:rsid w:val="009D7DE1"/>
    <w:rsid w:val="009E3142"/>
    <w:rsid w:val="009E522C"/>
    <w:rsid w:val="009E7096"/>
    <w:rsid w:val="009F4B9C"/>
    <w:rsid w:val="00A07D43"/>
    <w:rsid w:val="00A13BBF"/>
    <w:rsid w:val="00A161EA"/>
    <w:rsid w:val="00A266DD"/>
    <w:rsid w:val="00A478DD"/>
    <w:rsid w:val="00A5010E"/>
    <w:rsid w:val="00A52967"/>
    <w:rsid w:val="00A619C1"/>
    <w:rsid w:val="00A70903"/>
    <w:rsid w:val="00A73876"/>
    <w:rsid w:val="00A77198"/>
    <w:rsid w:val="00A77F01"/>
    <w:rsid w:val="00A92211"/>
    <w:rsid w:val="00A959FE"/>
    <w:rsid w:val="00AA24F6"/>
    <w:rsid w:val="00AA5B0D"/>
    <w:rsid w:val="00AB1EAC"/>
    <w:rsid w:val="00AB5EA9"/>
    <w:rsid w:val="00AC06A2"/>
    <w:rsid w:val="00AC2A04"/>
    <w:rsid w:val="00AC41CE"/>
    <w:rsid w:val="00AC6076"/>
    <w:rsid w:val="00AD0FA2"/>
    <w:rsid w:val="00AD2C61"/>
    <w:rsid w:val="00AD5FB0"/>
    <w:rsid w:val="00AE06A7"/>
    <w:rsid w:val="00AE0F9C"/>
    <w:rsid w:val="00AE5560"/>
    <w:rsid w:val="00AE5DEB"/>
    <w:rsid w:val="00AF539A"/>
    <w:rsid w:val="00AF5B63"/>
    <w:rsid w:val="00B0272E"/>
    <w:rsid w:val="00B04ECE"/>
    <w:rsid w:val="00B14A64"/>
    <w:rsid w:val="00B154F1"/>
    <w:rsid w:val="00B15832"/>
    <w:rsid w:val="00B16BA9"/>
    <w:rsid w:val="00B27C12"/>
    <w:rsid w:val="00B34DEB"/>
    <w:rsid w:val="00B37091"/>
    <w:rsid w:val="00B41323"/>
    <w:rsid w:val="00B43C03"/>
    <w:rsid w:val="00B457BE"/>
    <w:rsid w:val="00B51614"/>
    <w:rsid w:val="00B55E9E"/>
    <w:rsid w:val="00B57412"/>
    <w:rsid w:val="00B5762F"/>
    <w:rsid w:val="00B57743"/>
    <w:rsid w:val="00B6171D"/>
    <w:rsid w:val="00B66D6C"/>
    <w:rsid w:val="00B76544"/>
    <w:rsid w:val="00B76781"/>
    <w:rsid w:val="00B80BFD"/>
    <w:rsid w:val="00B86F8A"/>
    <w:rsid w:val="00B95129"/>
    <w:rsid w:val="00BA1D8B"/>
    <w:rsid w:val="00BB1B62"/>
    <w:rsid w:val="00BC3957"/>
    <w:rsid w:val="00BC4DBB"/>
    <w:rsid w:val="00BD1EC8"/>
    <w:rsid w:val="00BD767C"/>
    <w:rsid w:val="00BE186E"/>
    <w:rsid w:val="00BF5D5D"/>
    <w:rsid w:val="00C151BC"/>
    <w:rsid w:val="00C36D5C"/>
    <w:rsid w:val="00C41126"/>
    <w:rsid w:val="00C60CF0"/>
    <w:rsid w:val="00C72C69"/>
    <w:rsid w:val="00C8768D"/>
    <w:rsid w:val="00C93E66"/>
    <w:rsid w:val="00CA57D6"/>
    <w:rsid w:val="00CB47B9"/>
    <w:rsid w:val="00CC1FCD"/>
    <w:rsid w:val="00CD4034"/>
    <w:rsid w:val="00CD5B15"/>
    <w:rsid w:val="00CE4C7E"/>
    <w:rsid w:val="00CE56A7"/>
    <w:rsid w:val="00CE613F"/>
    <w:rsid w:val="00CF5ECF"/>
    <w:rsid w:val="00CF71CA"/>
    <w:rsid w:val="00D00B18"/>
    <w:rsid w:val="00D02FFA"/>
    <w:rsid w:val="00D07333"/>
    <w:rsid w:val="00D12DB8"/>
    <w:rsid w:val="00D2027B"/>
    <w:rsid w:val="00D37456"/>
    <w:rsid w:val="00D37AB6"/>
    <w:rsid w:val="00D44453"/>
    <w:rsid w:val="00D53BB2"/>
    <w:rsid w:val="00D543CE"/>
    <w:rsid w:val="00D60DEB"/>
    <w:rsid w:val="00D656A9"/>
    <w:rsid w:val="00D67ED7"/>
    <w:rsid w:val="00D71119"/>
    <w:rsid w:val="00D7324E"/>
    <w:rsid w:val="00D81324"/>
    <w:rsid w:val="00D82852"/>
    <w:rsid w:val="00D85F21"/>
    <w:rsid w:val="00D960D3"/>
    <w:rsid w:val="00DA0989"/>
    <w:rsid w:val="00DB01E1"/>
    <w:rsid w:val="00DB649B"/>
    <w:rsid w:val="00DC073A"/>
    <w:rsid w:val="00DC185B"/>
    <w:rsid w:val="00DC4D8E"/>
    <w:rsid w:val="00DC69CE"/>
    <w:rsid w:val="00DC6CAA"/>
    <w:rsid w:val="00DD04C3"/>
    <w:rsid w:val="00DF2805"/>
    <w:rsid w:val="00DF47E8"/>
    <w:rsid w:val="00E161C4"/>
    <w:rsid w:val="00E21C0B"/>
    <w:rsid w:val="00E21FFA"/>
    <w:rsid w:val="00E263C4"/>
    <w:rsid w:val="00E27953"/>
    <w:rsid w:val="00E32882"/>
    <w:rsid w:val="00E32BCD"/>
    <w:rsid w:val="00E35109"/>
    <w:rsid w:val="00E46D05"/>
    <w:rsid w:val="00E51D69"/>
    <w:rsid w:val="00E52199"/>
    <w:rsid w:val="00E521D7"/>
    <w:rsid w:val="00E669B2"/>
    <w:rsid w:val="00E732B3"/>
    <w:rsid w:val="00E80575"/>
    <w:rsid w:val="00E80E33"/>
    <w:rsid w:val="00E86981"/>
    <w:rsid w:val="00EA0F33"/>
    <w:rsid w:val="00EA1766"/>
    <w:rsid w:val="00EA72CD"/>
    <w:rsid w:val="00EB357E"/>
    <w:rsid w:val="00EB4722"/>
    <w:rsid w:val="00EB5436"/>
    <w:rsid w:val="00EB7704"/>
    <w:rsid w:val="00EC1A7B"/>
    <w:rsid w:val="00EC465F"/>
    <w:rsid w:val="00EC4DE3"/>
    <w:rsid w:val="00EC51A5"/>
    <w:rsid w:val="00EC52C0"/>
    <w:rsid w:val="00EC6325"/>
    <w:rsid w:val="00EC63A6"/>
    <w:rsid w:val="00ED4B99"/>
    <w:rsid w:val="00EE2392"/>
    <w:rsid w:val="00EE2BAB"/>
    <w:rsid w:val="00EF01D2"/>
    <w:rsid w:val="00F24588"/>
    <w:rsid w:val="00F25CCD"/>
    <w:rsid w:val="00F30BA9"/>
    <w:rsid w:val="00F5738C"/>
    <w:rsid w:val="00F64E2F"/>
    <w:rsid w:val="00F66C58"/>
    <w:rsid w:val="00F67BD2"/>
    <w:rsid w:val="00F706A4"/>
    <w:rsid w:val="00F8046D"/>
    <w:rsid w:val="00FB28D5"/>
    <w:rsid w:val="00FB4FA4"/>
    <w:rsid w:val="00FE067F"/>
    <w:rsid w:val="00FE1333"/>
    <w:rsid w:val="00FF5B31"/>
    <w:rsid w:val="00FF7B53"/>
    <w:rsid w:val="44489422"/>
    <w:rsid w:val="7AAB7F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65C5BA9"/>
  <w15:chartTrackingRefBased/>
  <w15:docId w15:val="{B0337EC6-A756-4A9C-AE9D-C87F937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1A"/>
    <w:pPr>
      <w:spacing w:before="60" w:after="60" w:line="240" w:lineRule="auto"/>
    </w:pPr>
    <w:rPr>
      <w:rFonts w:ascii="Arial Narrow" w:hAnsi="Arial Narrow"/>
    </w:rPr>
  </w:style>
  <w:style w:type="paragraph" w:styleId="Heading1">
    <w:name w:val="heading 1"/>
    <w:aliases w:val="Questions"/>
    <w:basedOn w:val="Normal"/>
    <w:next w:val="Normal"/>
    <w:link w:val="Heading1Char"/>
    <w:qFormat/>
    <w:rsid w:val="0077441E"/>
    <w:pPr>
      <w:overflowPunct w:val="0"/>
      <w:autoSpaceDE w:val="0"/>
      <w:autoSpaceDN w:val="0"/>
      <w:adjustRightInd w:val="0"/>
      <w:ind w:left="455" w:hanging="455"/>
      <w:textAlignment w:val="baseline"/>
      <w:outlineLvl w:val="0"/>
    </w:pPr>
    <w:rPr>
      <w:rFonts w:cs="Times New Roman"/>
      <w:b/>
      <w:lang w:val="en-AU"/>
    </w:rPr>
  </w:style>
  <w:style w:type="paragraph" w:styleId="Heading2">
    <w:name w:val="heading 2"/>
    <w:basedOn w:val="Normal"/>
    <w:next w:val="Normal"/>
    <w:link w:val="Heading2Char"/>
    <w:uiPriority w:val="9"/>
    <w:unhideWhenUsed/>
    <w:qFormat/>
    <w:rsid w:val="00D37AB6"/>
    <w:pPr>
      <w:keepNext/>
      <w:spacing w:before="120" w:after="120"/>
      <w:outlineLvl w:val="1"/>
    </w:pPr>
    <w:rPr>
      <w:rFonts w:eastAsia="Times New Roman" w:cs="Times New Roman"/>
      <w:b/>
      <w:sz w:val="24"/>
      <w:szCs w:val="20"/>
      <w:lang w:val="en-AU"/>
    </w:rPr>
  </w:style>
  <w:style w:type="paragraph" w:styleId="Heading3">
    <w:name w:val="heading 3"/>
    <w:basedOn w:val="Heading1"/>
    <w:next w:val="Normal"/>
    <w:link w:val="Heading3Char"/>
    <w:uiPriority w:val="9"/>
    <w:unhideWhenUsed/>
    <w:qFormat/>
    <w:rsid w:val="00317E49"/>
    <w:p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B18"/>
    <w:pPr>
      <w:tabs>
        <w:tab w:val="center" w:pos="4513"/>
        <w:tab w:val="right" w:pos="9026"/>
      </w:tabs>
      <w:spacing w:after="0"/>
    </w:pPr>
  </w:style>
  <w:style w:type="character" w:customStyle="1" w:styleId="HeaderChar">
    <w:name w:val="Header Char"/>
    <w:basedOn w:val="DefaultParagraphFont"/>
    <w:link w:val="Header"/>
    <w:uiPriority w:val="99"/>
    <w:rsid w:val="00D00B18"/>
  </w:style>
  <w:style w:type="paragraph" w:styleId="Footer">
    <w:name w:val="footer"/>
    <w:basedOn w:val="Normal"/>
    <w:link w:val="FooterChar"/>
    <w:uiPriority w:val="99"/>
    <w:unhideWhenUsed/>
    <w:rsid w:val="00D00B18"/>
    <w:pPr>
      <w:tabs>
        <w:tab w:val="center" w:pos="4513"/>
        <w:tab w:val="right" w:pos="9026"/>
      </w:tabs>
      <w:spacing w:after="0"/>
    </w:pPr>
  </w:style>
  <w:style w:type="character" w:customStyle="1" w:styleId="FooterChar">
    <w:name w:val="Footer Char"/>
    <w:basedOn w:val="DefaultParagraphFont"/>
    <w:link w:val="Footer"/>
    <w:uiPriority w:val="99"/>
    <w:rsid w:val="00D00B18"/>
  </w:style>
  <w:style w:type="character" w:styleId="CommentReference">
    <w:name w:val="annotation reference"/>
    <w:basedOn w:val="DefaultParagraphFont"/>
    <w:uiPriority w:val="99"/>
    <w:rsid w:val="00D00B18"/>
    <w:rPr>
      <w:sz w:val="16"/>
      <w:szCs w:val="16"/>
    </w:rPr>
  </w:style>
  <w:style w:type="paragraph" w:styleId="CommentText">
    <w:name w:val="annotation text"/>
    <w:basedOn w:val="Normal"/>
    <w:link w:val="CommentTextChar"/>
    <w:uiPriority w:val="99"/>
    <w:rsid w:val="00D00B18"/>
    <w:pPr>
      <w:overflowPunct w:val="0"/>
      <w:autoSpaceDE w:val="0"/>
      <w:autoSpaceDN w:val="0"/>
      <w:adjustRightInd w:val="0"/>
      <w:spacing w:after="0"/>
      <w:textAlignment w:val="baseline"/>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D00B18"/>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D00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B18"/>
    <w:rPr>
      <w:rFonts w:ascii="Segoe UI" w:hAnsi="Segoe UI" w:cs="Segoe UI"/>
      <w:sz w:val="18"/>
      <w:szCs w:val="18"/>
    </w:rPr>
  </w:style>
  <w:style w:type="character" w:styleId="Hyperlink">
    <w:name w:val="Hyperlink"/>
    <w:basedOn w:val="DefaultParagraphFont"/>
    <w:unhideWhenUsed/>
    <w:rsid w:val="00B95129"/>
    <w:rPr>
      <w:color w:val="0000FF"/>
      <w:u w:val="single"/>
    </w:rPr>
  </w:style>
  <w:style w:type="paragraph" w:styleId="ListParagraph">
    <w:name w:val="List Paragraph"/>
    <w:basedOn w:val="Normal"/>
    <w:uiPriority w:val="34"/>
    <w:qFormat/>
    <w:rsid w:val="002C2CC8"/>
    <w:pPr>
      <w:numPr>
        <w:numId w:val="6"/>
      </w:numPr>
      <w:overflowPunct w:val="0"/>
      <w:autoSpaceDE w:val="0"/>
      <w:autoSpaceDN w:val="0"/>
      <w:adjustRightInd w:val="0"/>
      <w:textAlignment w:val="baseline"/>
    </w:pPr>
    <w:rPr>
      <w:rFonts w:eastAsia="Times New Roman" w:cs="Times New Roman"/>
      <w:sz w:val="20"/>
      <w:szCs w:val="20"/>
      <w:lang w:val="en-AU"/>
    </w:rPr>
  </w:style>
  <w:style w:type="table" w:styleId="TableGrid">
    <w:name w:val="Table Grid"/>
    <w:basedOn w:val="TableNormal"/>
    <w:uiPriority w:val="39"/>
    <w:rsid w:val="00A0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7D43"/>
    <w:pPr>
      <w:overflowPunct/>
      <w:autoSpaceDE/>
      <w:autoSpaceDN/>
      <w:adjustRightInd/>
      <w:spacing w:after="160"/>
      <w:textAlignment w:val="auto"/>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A07D43"/>
    <w:rPr>
      <w:rFonts w:ascii="Times New Roman" w:eastAsia="Times New Roman" w:hAnsi="Times New Roman" w:cs="Times New Roman"/>
      <w:b/>
      <w:bCs/>
      <w:sz w:val="20"/>
      <w:szCs w:val="20"/>
      <w:lang w:val="en-AU"/>
    </w:rPr>
  </w:style>
  <w:style w:type="character" w:customStyle="1" w:styleId="Heading1Char">
    <w:name w:val="Heading 1 Char"/>
    <w:aliases w:val="Questions Char"/>
    <w:basedOn w:val="DefaultParagraphFont"/>
    <w:link w:val="Heading1"/>
    <w:rsid w:val="0077441E"/>
    <w:rPr>
      <w:rFonts w:ascii="Arial Narrow" w:hAnsi="Arial Narrow" w:cs="Times New Roman"/>
      <w:b/>
      <w:lang w:val="en-AU"/>
    </w:rPr>
  </w:style>
  <w:style w:type="character" w:customStyle="1" w:styleId="Heading2Char">
    <w:name w:val="Heading 2 Char"/>
    <w:basedOn w:val="DefaultParagraphFont"/>
    <w:link w:val="Heading2"/>
    <w:uiPriority w:val="9"/>
    <w:rsid w:val="00D37AB6"/>
    <w:rPr>
      <w:rFonts w:ascii="Arial Narrow" w:eastAsia="Times New Roman" w:hAnsi="Arial Narrow" w:cs="Times New Roman"/>
      <w:b/>
      <w:sz w:val="24"/>
      <w:szCs w:val="20"/>
      <w:lang w:val="en-AU"/>
    </w:rPr>
  </w:style>
  <w:style w:type="paragraph" w:styleId="NoSpacing">
    <w:name w:val="No Spacing"/>
    <w:basedOn w:val="Normal"/>
    <w:uiPriority w:val="1"/>
    <w:qFormat/>
    <w:rsid w:val="008B34EE"/>
    <w:rPr>
      <w:rFonts w:cs="Arial"/>
      <w:color w:val="000000"/>
      <w:sz w:val="20"/>
      <w:szCs w:val="20"/>
      <w:lang w:eastAsia="en-GB"/>
    </w:rPr>
  </w:style>
  <w:style w:type="paragraph" w:styleId="Revision">
    <w:name w:val="Revision"/>
    <w:hidden/>
    <w:uiPriority w:val="99"/>
    <w:semiHidden/>
    <w:rsid w:val="00025662"/>
    <w:pPr>
      <w:spacing w:after="0" w:line="240" w:lineRule="auto"/>
    </w:pPr>
  </w:style>
  <w:style w:type="character" w:styleId="FollowedHyperlink">
    <w:name w:val="FollowedHyperlink"/>
    <w:basedOn w:val="DefaultParagraphFont"/>
    <w:uiPriority w:val="99"/>
    <w:semiHidden/>
    <w:unhideWhenUsed/>
    <w:rsid w:val="001242D7"/>
    <w:rPr>
      <w:color w:val="954F72" w:themeColor="followedHyperlink"/>
      <w:u w:val="single"/>
    </w:rPr>
  </w:style>
  <w:style w:type="character" w:styleId="UnresolvedMention">
    <w:name w:val="Unresolved Mention"/>
    <w:basedOn w:val="DefaultParagraphFont"/>
    <w:uiPriority w:val="99"/>
    <w:semiHidden/>
    <w:unhideWhenUsed/>
    <w:rsid w:val="00307882"/>
    <w:rPr>
      <w:color w:val="605E5C"/>
      <w:shd w:val="clear" w:color="auto" w:fill="E1DFDD"/>
    </w:rPr>
  </w:style>
  <w:style w:type="character" w:customStyle="1" w:styleId="Heading3Char">
    <w:name w:val="Heading 3 Char"/>
    <w:basedOn w:val="DefaultParagraphFont"/>
    <w:link w:val="Heading3"/>
    <w:uiPriority w:val="9"/>
    <w:rsid w:val="00317E49"/>
    <w:rPr>
      <w:rFonts w:ascii="Arial Narrow" w:hAnsi="Arial Narrow" w:cs="Times New Roman"/>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08577">
      <w:bodyDiv w:val="1"/>
      <w:marLeft w:val="0"/>
      <w:marRight w:val="0"/>
      <w:marTop w:val="0"/>
      <w:marBottom w:val="0"/>
      <w:divBdr>
        <w:top w:val="none" w:sz="0" w:space="0" w:color="auto"/>
        <w:left w:val="none" w:sz="0" w:space="0" w:color="auto"/>
        <w:bottom w:val="none" w:sz="0" w:space="0" w:color="auto"/>
        <w:right w:val="none" w:sz="0" w:space="0" w:color="auto"/>
      </w:divBdr>
    </w:div>
    <w:div w:id="20777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rsearch.mpi.govt.nz/plants-biosecurity-index/" TargetMode="External"/><Relationship Id="rId18" Type="http://schemas.openxmlformats.org/officeDocument/2006/relationships/hyperlink" Target="http://www.epa.gov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nimalplantimportpermit.mpi.govt.nz/" TargetMode="External"/><Relationship Id="rId7" Type="http://schemas.openxmlformats.org/officeDocument/2006/relationships/settings" Target="settings.xml"/><Relationship Id="rId12" Type="http://schemas.openxmlformats.org/officeDocument/2006/relationships/hyperlink" Target="mailto:PlantImports@mpi.govt.nz" TargetMode="External"/><Relationship Id="rId17" Type="http://schemas.openxmlformats.org/officeDocument/2006/relationships/hyperlink" Target="https://www.mpi.govt.nz/dmsdocument/11368-post-entry-quarantine-for-plants-facilities-standar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pi.govt.nz/news-and-resources/resources/registers-and-lists/offshore/" TargetMode="External"/><Relationship Id="rId20" Type="http://schemas.openxmlformats.org/officeDocument/2006/relationships/hyperlink" Target="https://animalplantimportpermit.mpi.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lantImports@mpi.govt.nz" TargetMode="External"/><Relationship Id="rId23" Type="http://schemas.openxmlformats.org/officeDocument/2006/relationships/hyperlink" Target="https://animalplantimportpermit.mpi.govt.nz/" TargetMode="External"/><Relationship Id="rId10" Type="http://schemas.openxmlformats.org/officeDocument/2006/relationships/endnotes" Target="endnotes.xml"/><Relationship Id="rId19" Type="http://schemas.openxmlformats.org/officeDocument/2006/relationships/hyperlink" Target="https://piersearch.mpi.govt.nz/plants-biosecurity-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i.govt.nz/dmsdocument/52366-Plant-genera-with-specific-import-requirements-last-imported-into-New-Zealand-before-2017" TargetMode="External"/><Relationship Id="rId22" Type="http://schemas.openxmlformats.org/officeDocument/2006/relationships/hyperlink" Target="https://animalplantimportpermit.mpi.govt.n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A697D96DCC6BDE4EA79CA16EA6C75CA6" ma:contentTypeVersion="13" ma:contentTypeDescription="Create a new Word Document" ma:contentTypeScope="" ma:versionID="ea1debb429f5d4a6a6df3e5cf5944343">
  <xsd:schema xmlns:xsd="http://www.w3.org/2001/XMLSchema" xmlns:xs="http://www.w3.org/2001/XMLSchema" xmlns:p="http://schemas.microsoft.com/office/2006/metadata/properties" xmlns:ns3="01be4277-2979-4a68-876d-b92b25fceece" xmlns:ns4="f3ce3706-bb0b-49f5-a378-fbfcea06be84" xmlns:ns5="02caefff-560a-4b2b-bc9f-b282fa056ae9" targetNamespace="http://schemas.microsoft.com/office/2006/metadata/properties" ma:root="true" ma:fieldsID="3a75afe17f48d8ec9c8ea6d5dfd144be" ns3:_="" ns4:_="" ns5:_="">
    <xsd:import namespace="01be4277-2979-4a68-876d-b92b25fceece"/>
    <xsd:import namespace="f3ce3706-bb0b-49f5-a378-fbfcea06be84"/>
    <xsd:import namespace="02caefff-560a-4b2b-bc9f-b282fa056ae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28c85b9c3347d698d089d64caa9d79" minOccurs="0"/>
                <xsd:element ref="ns4:pd5a86d6247c4db89b813f4de9b80951" minOccurs="0"/>
                <xsd:element ref="ns4:PingarLastProcessed" minOccurs="0"/>
                <xsd:element ref="ns5:faea01452e31462d8f38d2c7df582507" minOccurs="0"/>
                <xsd:element ref="ns4:SharedWithUsers" minOccurs="0"/>
                <xsd:element ref="ns4:Permi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3e0279c1-ea74-4769-aefd-d7dad32af3e4" ma:anchorId="a7b9a224-5d7b-4204-abea-aae449e4991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4" nillable="true" ma:taxonomy="true" ma:internalName="ne28c85b9c3347d698d089d64caa9d79" ma:taxonomyFieldName="MPISecurityClassification" ma:displayName="Security Classification" ma:indexed="true" ma:default="1;#None|cf402fa0-b6a8-49a7-a22e-a95b6152c608" ma:fieldId="{7e28c85b-9c33-47d6-98d0-89d64caa9d79}"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pd5a86d6247c4db89b813f4de9b80951" ma:index="17" nillable="true" ma:taxonomy="true" ma:internalName="pd5a86d6247c4db89b813f4de9b80951" ma:taxonomyFieldName="PingarMPI_Terms" ma:displayName="Derived Terms"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Code" ma:index="24" nillable="true" ma:displayName="Permit Code" ma:internalName="Permi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aefff-560a-4b2b-bc9f-b282fa056ae9" elementFormDefault="qualified">
    <xsd:import namespace="http://schemas.microsoft.com/office/2006/documentManagement/types"/>
    <xsd:import namespace="http://schemas.microsoft.com/office/infopath/2007/PartnerControls"/>
    <xsd:element name="faea01452e31462d8f38d2c7df582507" ma:index="22" nillable="true" ma:taxonomy="true" ma:internalName="faea01452e31462d8f38d2c7df582507" ma:taxonomyFieldName="Year" ma:displayName="Year" ma:indexed="true" ma:default="" ma:fieldId="{faea0145-2e31-462d-8f38-d2c7df582507}" ma:sspId="3bfd400a-bb0f-42a8-a885-98b592a0f767" ma:termSetId="a2794d3b-ad43-433c-baba-58d8fc3e78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PingarLastProcessed xmlns="f3ce3706-bb0b-49f5-a378-fbfcea06be84" xsi:nil="true"/>
    <ne28c85b9c3347d698d089d64caa9d79 xmlns="f3ce3706-bb0b-49f5-a378-fbfcea06be8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e28c85b9c3347d698d089d64caa9d79>
    <pd5a86d6247c4db89b813f4de9b80951 xmlns="f3ce3706-bb0b-49f5-a378-fbfcea06be84">
      <Terms xmlns="http://schemas.microsoft.com/office/infopath/2007/PartnerControls"/>
    </pd5a86d6247c4db89b813f4de9b80951>
    <TaxCatchAll xmlns="f3ce3706-bb0b-49f5-a378-fbfcea06be84">
      <Value>1</Value>
      <Value>12891</Value>
    </TaxCatchAll>
    <faea01452e31462d8f38d2c7df582507 xmlns="02caefff-560a-4b2b-bc9f-b282fa056ae9">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bd3b6385-b9d6-49bb-b24f-660407384275</TermId>
        </TermInfo>
      </Terms>
    </faea01452e31462d8f38d2c7df582507>
    <TaxKeywordTaxHTField xmlns="f3ce3706-bb0b-49f5-a378-fbfcea06be84">
      <Terms xmlns="http://schemas.microsoft.com/office/infopath/2007/PartnerControls"/>
    </TaxKeywordTaxHTField>
    <Permit_x0020_Code xmlns="f3ce3706-bb0b-49f5-a378-fbfcea06be84">Applicatio</Permit_x0020_Co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FEBB-70BC-4F7C-B2B1-1F13F15E0046}">
  <ds:schemaRefs>
    <ds:schemaRef ds:uri="http://schemas.microsoft.com/sharepoint/v3/contenttype/forms"/>
  </ds:schemaRefs>
</ds:datastoreItem>
</file>

<file path=customXml/itemProps2.xml><?xml version="1.0" encoding="utf-8"?>
<ds:datastoreItem xmlns:ds="http://schemas.openxmlformats.org/officeDocument/2006/customXml" ds:itemID="{E01F5176-1362-4E63-96C1-DE6B2FD5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3ce3706-bb0b-49f5-a378-fbfcea06be84"/>
    <ds:schemaRef ds:uri="02caefff-560a-4b2b-bc9f-b282fa05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05F53-313F-48DE-B454-06D34994A56B}">
  <ds:schemaRefs>
    <ds:schemaRef ds:uri="02caefff-560a-4b2b-bc9f-b282fa056ae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f3ce3706-bb0b-49f5-a378-fbfcea06be84"/>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243C9FA8-8B4D-405A-8E94-CBE80C1A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Faint</dc:creator>
  <cp:keywords/>
  <dc:description/>
  <cp:lastModifiedBy>Ellen Patterson</cp:lastModifiedBy>
  <cp:revision>2</cp:revision>
  <cp:lastPrinted>2024-09-05T21:28:00Z</cp:lastPrinted>
  <dcterms:created xsi:type="dcterms:W3CDTF">2024-09-06T00:14:00Z</dcterms:created>
  <dcterms:modified xsi:type="dcterms:W3CDTF">2024-09-06T00:14:00Z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0x0101005496552013C0BA46BE88192D5C6EB20B00BC7B51C3C3DA487E91D1E0ED95F8C85C00A697D96DCC6BDE4EA79CA16EA6C75CA6</vt:lpwstr>
  </property>
  <property fmtid="{D5CDD505-2E9C-101B-9397-08002B2CF9AE}" pid="3" name="MPISecurityClassification">
    <vt:lpwstr>1;#None|cf402fa0-b6a8-49a7-a22e-a95b6152c608</vt:lpwstr>
  </property>
  <property fmtid="{D5CDD505-2E9C-101B-9397-08002B2CF9AE}" pid="4" name="RecordPoint_WorkflowType">
    <vt:lpwstr>ActiveSubmitStub</vt:lpwstr>
  </property>
  <property fmtid="{D5CDD505-2E9C-101B-9397-08002B2CF9AE}" pid="5" name="RecordPoint_ActiveItemSiteId">
    <vt:lpwstr>{3cb07be1-03e0-4f8f-9136-5dba43de9272}</vt:lpwstr>
  </property>
  <property fmtid="{D5CDD505-2E9C-101B-9397-08002B2CF9AE}" pid="6" name="RecordPoint_ActiveItemListId">
    <vt:lpwstr>{02caefff-560a-4b2b-bc9f-b282fa056ae9}</vt:lpwstr>
  </property>
  <property fmtid="{D5CDD505-2E9C-101B-9397-08002B2CF9AE}" pid="7" name="RecordPoint_ActiveItemWebId">
    <vt:lpwstr>{f55e0931-e553-42ed-8a85-214fc5cd8453}</vt:lpwstr>
  </property>
  <property fmtid="{D5CDD505-2E9C-101B-9397-08002B2CF9AE}" pid="8" name="TaxKeyword">
    <vt:lpwstr/>
  </property>
  <property fmtid="{D5CDD505-2E9C-101B-9397-08002B2CF9AE}" pid="9" name="PingarMPI_Terms">
    <vt:lpwstr/>
  </property>
  <property fmtid="{D5CDD505-2E9C-101B-9397-08002B2CF9AE}" pid="10" name="C3Topic">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WorkflowChangePath">
    <vt:lpwstr>8ce7f88d-6d27-4094-af59-6c8d3869aea8,17;8ce7f88d-6d27-4094-af59-6c8d3869aea8,20;8ce7f88d-6d27-4094-af59-6c8d3869aea8,25;8ce7f88d-6d27-4094-af59-6c8d3869aea8,28;8ce7f88d-6d27-4094-af59-6c8d3869aea8,31;8ce7f88d-6d27-4094-af59-6c8d3869aea8,34;8ce7f88d-6d27-48ce7f88d-6d27-4094-af59-6c8d3869aea8,67;8ce7f88d-6d27-4094-af59-6c8d3869aea8,81;8ce7f88d-6d27-4094-af59-6c8d3869aea8,89;8ce7f88d-6d27-4094-af59-6c8d3869aea8,92;8ce7f88d-6d27-4094-af59-6c8d3869aea8,96;8ce7f88d-6d27-4094-af59-6c8d3869aea8,120;8ce7f88d-6d27-4094-af59-6c8d3869aea8,123;8ce7f88d-6d27-4094-af59-6c8d3869aea8,22;8ce7f88d-6d27-4094-af59-6c8d3869aea8,42;8ce7f88d-6d27-4094-af59-6c8d3869aea8,76;8ce7f88d-6d27-4094-af59-6c8d3869aea8,94;</vt:lpwstr>
  </property>
  <property fmtid="{D5CDD505-2E9C-101B-9397-08002B2CF9AE}" pid="15" name="Year">
    <vt:lpwstr>12891;#2023|bd3b6385-b9d6-49bb-b24f-660407384275</vt:lpwstr>
  </property>
  <property fmtid="{D5CDD505-2E9C-101B-9397-08002B2CF9AE}" pid="16" name="RecordPoint_ActiveItemUniqueId">
    <vt:lpwstr>{f74ad707-d5cb-4772-b3f1-df2a3781ce3b}</vt:lpwstr>
  </property>
  <property fmtid="{D5CDD505-2E9C-101B-9397-08002B2CF9AE}" pid="17" name="RecordPoint_RecordNumberSubmitted">
    <vt:lpwstr>R0008137745</vt:lpwstr>
  </property>
  <property fmtid="{D5CDD505-2E9C-101B-9397-08002B2CF9AE}" pid="18" name="RecordPoint_SubmissionCompleted">
    <vt:lpwstr>2024-06-27T19:20:31.5377299+12:00</vt:lpwstr>
  </property>
</Properties>
</file>