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8C7" w:rsidRDefault="00F828C7" w:rsidP="008B1BA0">
      <w:pPr>
        <w:jc w:val="center"/>
        <w:outlineLvl w:val="0"/>
        <w:rPr>
          <w:b/>
          <w:u w:val="single"/>
        </w:rPr>
      </w:pPr>
      <w:r>
        <w:rPr>
          <w:b/>
          <w:u w:val="single"/>
        </w:rPr>
        <w:t xml:space="preserve">Import Notification – Nursery Stock </w:t>
      </w:r>
    </w:p>
    <w:p w:rsidR="00F828C7" w:rsidRDefault="00F828C7">
      <w:pPr>
        <w:jc w:val="center"/>
        <w:rPr>
          <w:b/>
          <w:sz w:val="16"/>
          <w:szCs w:val="16"/>
          <w:u w:val="single"/>
        </w:rPr>
      </w:pPr>
    </w:p>
    <w:p w:rsidR="00F828C7" w:rsidRDefault="00F828C7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This form must be completed for all consignments of nursery stock with the exception of:</w:t>
      </w:r>
    </w:p>
    <w:p w:rsidR="00F828C7" w:rsidRDefault="00F828C7">
      <w:pPr>
        <w:pStyle w:val="Listenabsatz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bulbs grown in open quarantine at a Class 6.4 QAP; and </w:t>
      </w:r>
    </w:p>
    <w:p w:rsidR="00F828C7" w:rsidRDefault="00F828C7">
      <w:pPr>
        <w:pStyle w:val="Listenabsatz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6 or less orchid tissue cultures imported through the airport as accompanied baggage.</w:t>
      </w:r>
    </w:p>
    <w:p w:rsidR="00F828C7" w:rsidRDefault="00F828C7">
      <w:pPr>
        <w:rPr>
          <w:bCs/>
          <w:sz w:val="16"/>
          <w:szCs w:val="16"/>
        </w:rPr>
      </w:pPr>
    </w:p>
    <w:p w:rsidR="00F828C7" w:rsidRDefault="00F828C7">
      <w:pPr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Full Container Load (FCL) shipments</w:t>
      </w:r>
      <w:r>
        <w:rPr>
          <w:bCs/>
          <w:sz w:val="20"/>
          <w:szCs w:val="20"/>
        </w:rPr>
        <w:t xml:space="preserve">: This form must be completed and faxed or emailed to the relevant regional nursery stock office </w:t>
      </w:r>
      <w:r>
        <w:rPr>
          <w:b/>
          <w:bCs/>
          <w:sz w:val="20"/>
          <w:szCs w:val="20"/>
        </w:rPr>
        <w:t>prior to shipment</w:t>
      </w:r>
      <w:r>
        <w:rPr>
          <w:bCs/>
          <w:sz w:val="20"/>
          <w:szCs w:val="20"/>
        </w:rPr>
        <w:t xml:space="preserve"> of the container.</w:t>
      </w:r>
    </w:p>
    <w:p w:rsidR="00F828C7" w:rsidRDefault="00F828C7">
      <w:pPr>
        <w:rPr>
          <w:bCs/>
          <w:sz w:val="20"/>
          <w:szCs w:val="20"/>
        </w:rPr>
      </w:pPr>
    </w:p>
    <w:p w:rsidR="00F828C7" w:rsidRDefault="00F828C7">
      <w:pPr>
        <w:tabs>
          <w:tab w:val="left" w:pos="4972"/>
        </w:tabs>
        <w:rPr>
          <w:b/>
          <w:bCs/>
          <w:sz w:val="16"/>
          <w:szCs w:val="16"/>
        </w:rPr>
      </w:pPr>
    </w:p>
    <w:p w:rsidR="00F828C7" w:rsidRDefault="00F828C7">
      <w:pPr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NON-FCL shipments</w:t>
      </w:r>
      <w:r>
        <w:rPr>
          <w:bCs/>
          <w:sz w:val="20"/>
          <w:szCs w:val="20"/>
        </w:rPr>
        <w:t xml:space="preserve">: This form must be completed and faxed or emailed to the relevant regional nursery stock office at least </w:t>
      </w:r>
      <w:r>
        <w:rPr>
          <w:b/>
          <w:bCs/>
          <w:sz w:val="20"/>
          <w:szCs w:val="20"/>
        </w:rPr>
        <w:t>7 working days prior</w:t>
      </w:r>
      <w:r>
        <w:rPr>
          <w:bCs/>
          <w:sz w:val="20"/>
          <w:szCs w:val="20"/>
        </w:rPr>
        <w:t xml:space="preserve"> to the arrival of the consignment.</w:t>
      </w:r>
    </w:p>
    <w:p w:rsidR="00F828C7" w:rsidRDefault="00F828C7">
      <w:pPr>
        <w:rPr>
          <w:bCs/>
          <w:sz w:val="16"/>
          <w:szCs w:val="16"/>
        </w:rPr>
      </w:pPr>
    </w:p>
    <w:p w:rsidR="00F828C7" w:rsidRDefault="00F828C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Please complete all fields below and return to the appropriate DAFF Biosecurity regional office (see page 2)</w:t>
      </w:r>
    </w:p>
    <w:p w:rsidR="00F828C7" w:rsidRDefault="00F828C7">
      <w:pPr>
        <w:rPr>
          <w:b/>
          <w:bCs/>
          <w:sz w:val="8"/>
          <w:szCs w:val="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1134"/>
        <w:gridCol w:w="1418"/>
        <w:gridCol w:w="1276"/>
        <w:gridCol w:w="1842"/>
      </w:tblGrid>
      <w:tr w:rsidR="00F828C7">
        <w:trPr>
          <w:trHeight w:val="1550"/>
        </w:trPr>
        <w:tc>
          <w:tcPr>
            <w:tcW w:w="1526" w:type="dxa"/>
          </w:tcPr>
          <w:p w:rsidR="00F828C7" w:rsidRDefault="00F828C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Consignment type</w:t>
            </w:r>
          </w:p>
          <w:p w:rsidR="00F828C7" w:rsidRDefault="00F828C7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(please select)</w:t>
            </w:r>
          </w:p>
        </w:tc>
        <w:tc>
          <w:tcPr>
            <w:tcW w:w="1417" w:type="dxa"/>
          </w:tcPr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FCL</w:t>
            </w:r>
          </w:p>
          <w:p w:rsidR="00F828C7" w:rsidRDefault="00F828C7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Non- FCL</w:t>
            </w:r>
          </w:p>
        </w:tc>
        <w:tc>
          <w:tcPr>
            <w:tcW w:w="1134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Shipping method</w:t>
            </w:r>
          </w:p>
        </w:tc>
        <w:tc>
          <w:tcPr>
            <w:tcW w:w="1418" w:type="dxa"/>
          </w:tcPr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Airport - accompanied baggage </w:t>
            </w:r>
          </w:p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Air Cargo</w:t>
            </w:r>
          </w:p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Sea Cargo</w:t>
            </w:r>
          </w:p>
          <w:p w:rsidR="00F828C7" w:rsidRDefault="00F828C7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Mail</w:t>
            </w:r>
          </w:p>
        </w:tc>
        <w:tc>
          <w:tcPr>
            <w:tcW w:w="1276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Nursery stock type</w:t>
            </w:r>
          </w:p>
        </w:tc>
        <w:tc>
          <w:tcPr>
            <w:tcW w:w="1842" w:type="dxa"/>
          </w:tcPr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Tissue culture </w:t>
            </w:r>
          </w:p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Budwood</w:t>
            </w:r>
          </w:p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Bulbs</w:t>
            </w:r>
          </w:p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Bare-rooted </w:t>
            </w:r>
          </w:p>
          <w:p w:rsidR="00F828C7" w:rsidRDefault="00F828C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sym w:font="Wingdings" w:char="F06F"/>
            </w:r>
            <w:r>
              <w:rPr>
                <w:bCs/>
                <w:sz w:val="22"/>
                <w:szCs w:val="22"/>
              </w:rPr>
              <w:t xml:space="preserve"> Cuttings </w:t>
            </w:r>
          </w:p>
        </w:tc>
      </w:tr>
    </w:tbl>
    <w:tbl>
      <w:tblPr>
        <w:tblpPr w:leftFromText="180" w:rightFromText="180" w:vertAnchor="text" w:horzAnchor="margin" w:tblpY="91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244"/>
      </w:tblGrid>
      <w:tr w:rsidR="00F828C7">
        <w:trPr>
          <w:trHeight w:val="567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Importer/company name (include contact details and/or broker name and contact details)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492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Exporter name and contact details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  <w:p w:rsidR="00F828C7" w:rsidRDefault="00F828C7">
            <w:pPr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276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 Permit number(s).</w:t>
            </w: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F828C7">
        <w:trPr>
          <w:trHeight w:val="567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of arrival (if not confirmed provide best estimate)</w:t>
            </w: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406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Port of arrival</w:t>
            </w: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567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Botanical name(s) (attach list if required)</w:t>
            </w: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567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plants in consignment (attach list if required)</w:t>
            </w: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1251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Are the plants greater than 10cm in diameter or longer than 1.5m?*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                      NO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F828C7" w:rsidRDefault="00F82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If yes, please specify the dimensions of each plant including estimated weights. 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567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Nominated QAP for Post Entry Quarantine Screening* (QAP name, address, approval no.)</w:t>
            </w: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567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Fumigation provider name and contact details*</w:t>
            </w: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  <w:tr w:rsidR="00F828C7">
        <w:trPr>
          <w:trHeight w:val="567"/>
        </w:trPr>
        <w:tc>
          <w:tcPr>
            <w:tcW w:w="3369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 arrival transport provider name and contact details (movement to inspection/treatment/PEQ)</w:t>
            </w:r>
          </w:p>
        </w:tc>
        <w:tc>
          <w:tcPr>
            <w:tcW w:w="5244" w:type="dxa"/>
          </w:tcPr>
          <w:p w:rsidR="00F828C7" w:rsidRDefault="00F828C7">
            <w:pPr>
              <w:rPr>
                <w:sz w:val="22"/>
                <w:szCs w:val="22"/>
              </w:rPr>
            </w:pPr>
          </w:p>
        </w:tc>
      </w:tr>
    </w:tbl>
    <w:p w:rsidR="00F828C7" w:rsidRDefault="00F828C7">
      <w:pPr>
        <w:rPr>
          <w:sz w:val="22"/>
          <w:szCs w:val="22"/>
        </w:rPr>
      </w:pPr>
      <w:r>
        <w:rPr>
          <w:sz w:val="22"/>
          <w:szCs w:val="22"/>
        </w:rPr>
        <w:t>*not required for tissue culture consignments</w:t>
      </w:r>
    </w:p>
    <w:p w:rsidR="00F828C7" w:rsidRDefault="00F828C7">
      <w:pPr>
        <w:rPr>
          <w:sz w:val="22"/>
          <w:szCs w:val="22"/>
        </w:rPr>
      </w:pPr>
    </w:p>
    <w:p w:rsidR="00F828C7" w:rsidRDefault="0033374C">
      <w:pPr>
        <w:ind w:left="709"/>
        <w:rPr>
          <w:i/>
          <w:sz w:val="22"/>
          <w:szCs w:val="22"/>
        </w:rPr>
      </w:pPr>
      <w:r>
        <w:rPr>
          <w:i/>
          <w:noProof/>
          <w:sz w:val="22"/>
          <w:szCs w:val="22"/>
          <w:lang w:val="de-DE" w:eastAsia="ja-JP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5080</wp:posOffset>
                </wp:positionV>
                <wp:extent cx="189865" cy="207010"/>
                <wp:effectExtent l="13335" t="5080" r="6350" b="698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86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01209" id="Rectangle 9" o:spid="_x0000_s1026" style="position:absolute;margin-left:15.3pt;margin-top:.4pt;width:14.95pt;height:16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"/>
            </w:pict>
          </mc:Fallback>
        </mc:AlternateContent>
      </w:r>
      <w:r w:rsidR="00F828C7">
        <w:rPr>
          <w:i/>
          <w:sz w:val="22"/>
          <w:szCs w:val="22"/>
        </w:rPr>
        <w:t>By ticking this box you are acknowledging that you have confirmed with the nominated QAP that there is sufficient space for the consignment to undergo PEQ growth and screening</w:t>
      </w:r>
    </w:p>
    <w:p w:rsidR="00F828C7" w:rsidRDefault="00F828C7">
      <w:pPr>
        <w:ind w:left="709"/>
        <w:rPr>
          <w:sz w:val="22"/>
          <w:szCs w:val="22"/>
        </w:rPr>
      </w:pPr>
    </w:p>
    <w:p w:rsidR="00F828C7" w:rsidRDefault="00F828C7">
      <w:pPr>
        <w:rPr>
          <w:sz w:val="22"/>
          <w:szCs w:val="22"/>
        </w:rPr>
      </w:pPr>
      <w:r>
        <w:rPr>
          <w:sz w:val="22"/>
          <w:szCs w:val="22"/>
        </w:rPr>
        <w:t>Signature (Importer) _________________________</w:t>
      </w:r>
      <w:r>
        <w:rPr>
          <w:sz w:val="22"/>
          <w:szCs w:val="22"/>
        </w:rPr>
        <w:tab/>
        <w:t>Date____________</w:t>
      </w:r>
    </w:p>
    <w:p w:rsidR="00F828C7" w:rsidRDefault="00F828C7">
      <w:pPr>
        <w:rPr>
          <w:b/>
          <w:sz w:val="22"/>
          <w:szCs w:val="22"/>
        </w:rPr>
      </w:pPr>
    </w:p>
    <w:p w:rsidR="00F828C7" w:rsidRDefault="00F828C7" w:rsidP="008B1BA0">
      <w:p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Office use only</w:t>
      </w:r>
    </w:p>
    <w:tbl>
      <w:tblPr>
        <w:tblW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134"/>
      </w:tblGrid>
      <w:tr w:rsidR="00F828C7">
        <w:trPr>
          <w:trHeight w:val="737"/>
        </w:trPr>
        <w:tc>
          <w:tcPr>
            <w:tcW w:w="2093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QAP OK 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OK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Importer contacted</w:t>
            </w:r>
          </w:p>
        </w:tc>
        <w:tc>
          <w:tcPr>
            <w:tcW w:w="1134" w:type="dxa"/>
          </w:tcPr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Yes  No 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Yes  No 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  <w:p w:rsidR="00F828C7" w:rsidRDefault="00F828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Yes  No </w:t>
            </w:r>
          </w:p>
          <w:p w:rsidR="00F828C7" w:rsidRDefault="00F828C7">
            <w:pPr>
              <w:rPr>
                <w:sz w:val="22"/>
                <w:szCs w:val="22"/>
              </w:rPr>
            </w:pPr>
          </w:p>
        </w:tc>
      </w:tr>
    </w:tbl>
    <w:p w:rsidR="00F828C7" w:rsidRDefault="00F828C7">
      <w:pPr>
        <w:rPr>
          <w:sz w:val="22"/>
          <w:szCs w:val="22"/>
        </w:rPr>
      </w:pPr>
    </w:p>
    <w:p w:rsidR="00F828C7" w:rsidRDefault="00F828C7">
      <w:pPr>
        <w:rPr>
          <w:sz w:val="22"/>
          <w:szCs w:val="22"/>
        </w:rPr>
      </w:pPr>
      <w:r>
        <w:rPr>
          <w:sz w:val="22"/>
          <w:szCs w:val="22"/>
        </w:rPr>
        <w:t>Signature (Biosecurity Officer)</w:t>
      </w:r>
      <w:r>
        <w:rPr>
          <w:sz w:val="22"/>
          <w:szCs w:val="22"/>
        </w:rPr>
        <w:tab/>
        <w:t xml:space="preserve">________________________  </w:t>
      </w:r>
      <w:r>
        <w:rPr>
          <w:sz w:val="22"/>
          <w:szCs w:val="22"/>
        </w:rPr>
        <w:tab/>
        <w:t>Date____________</w:t>
      </w:r>
    </w:p>
    <w:p w:rsidR="00F828C7" w:rsidRDefault="00F828C7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F828C7" w:rsidRDefault="00F828C7" w:rsidP="008B1BA0">
      <w:pPr>
        <w:autoSpaceDE w:val="0"/>
        <w:autoSpaceDN w:val="0"/>
        <w:adjustRightInd w:val="0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Regional Nursery Stock Offices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F828C7">
        <w:tc>
          <w:tcPr>
            <w:tcW w:w="4261" w:type="dxa"/>
          </w:tcPr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Adelaide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DAFF Biosecurity Regional Office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Sir Donald Bradman Drive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Export Park SA 5950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Tel: 08 8201 6024 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08 8201 6085</w:t>
            </w:r>
          </w:p>
        </w:tc>
        <w:tc>
          <w:tcPr>
            <w:tcW w:w="4261" w:type="dxa"/>
          </w:tcPr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Hobart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Quarantine Tasmania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DAFF Biosecurity Regional Office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rd</w:t>
            </w:r>
            <w:r>
              <w:rPr>
                <w:sz w:val="22"/>
                <w:szCs w:val="22"/>
              </w:rPr>
              <w:t xml:space="preserve"> Floor 169 Main Road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Moonah  TAS 7009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03 6233 3352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03 6233 8885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828C7">
        <w:tc>
          <w:tcPr>
            <w:tcW w:w="4261" w:type="dxa"/>
          </w:tcPr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Brisbane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DAFF Biosecurity Regional Office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42-44 Qantas Drive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Eagle Farm QLD 4009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07 3246 8752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07 3246 8661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Email: </w:t>
            </w:r>
            <w:hyperlink r:id="rId11" w:history="1">
              <w:r>
                <w:rPr>
                  <w:rStyle w:val="Hyperlink"/>
                  <w:sz w:val="22"/>
                  <w:szCs w:val="22"/>
                </w:rPr>
                <w:t>brisbanenurserystocks@daff.gov.au</w:t>
              </w:r>
            </w:hyperlink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61" w:type="dxa"/>
          </w:tcPr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Melbourne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DAFF Biosecurity Regional Office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Cnr Grants and Centre Road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Tullamarine VIC 3045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03 8318 6979 or 03 8318 6975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03 8318 6988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Email: </w:t>
            </w:r>
            <w:hyperlink r:id="rId12" w:history="1">
              <w:r>
                <w:rPr>
                  <w:rStyle w:val="Hyperlink"/>
                  <w:sz w:val="22"/>
                  <w:szCs w:val="22"/>
                </w:rPr>
                <w:t>vicplants@daff.gov.au</w:t>
              </w:r>
            </w:hyperlink>
          </w:p>
        </w:tc>
      </w:tr>
      <w:tr w:rsidR="00F828C7">
        <w:tc>
          <w:tcPr>
            <w:tcW w:w="4261" w:type="dxa"/>
          </w:tcPr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Cairns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DAFF Biosecurity Northern Region - Cairns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Building 114  Catalina Crescent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Airport Business Park, Cairns Airport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Cairns  QLD   4870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07 4030 7852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07 4030 7843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rStyle w:val="Hyperlink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Email: </w:t>
            </w:r>
            <w:hyperlink r:id="rId13" w:history="1">
              <w:r>
                <w:rPr>
                  <w:rStyle w:val="Hyperlink"/>
                  <w:sz w:val="22"/>
                  <w:szCs w:val="22"/>
                </w:rPr>
                <w:t>cdo@daff.gov.au</w:t>
              </w:r>
            </w:hyperlink>
            <w:r>
              <w:rPr>
                <w:rStyle w:val="Hyperlink"/>
                <w:sz w:val="22"/>
                <w:szCs w:val="22"/>
              </w:rPr>
              <w:t xml:space="preserve">   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61" w:type="dxa"/>
          </w:tcPr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Perth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 Plant Quarantine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DAFF Biosecurity Regional Office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Fricker Road (Cnr Horrie Miller Drive)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Perth International Airport 6105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08 9334 1501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08 9334 1672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hyperlink r:id="rId14" w:history="1">
              <w:r>
                <w:rPr>
                  <w:rStyle w:val="Hyperlink"/>
                  <w:sz w:val="22"/>
                  <w:szCs w:val="22"/>
                </w:rPr>
                <w:t>waimports@daff.gov.au</w:t>
              </w:r>
            </w:hyperlink>
          </w:p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</w:tr>
      <w:tr w:rsidR="00F828C7">
        <w:tc>
          <w:tcPr>
            <w:tcW w:w="4261" w:type="dxa"/>
          </w:tcPr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Darwin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DAFF Biosecurity Regional Office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Pederson Road (cnr Henry Wrigley Rd)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Marrara NT 0812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08 8920 7000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08 8920 7022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Email: </w:t>
            </w:r>
            <w:hyperlink r:id="rId15" w:history="1">
              <w:r>
                <w:rPr>
                  <w:rStyle w:val="Hyperlink"/>
                  <w:sz w:val="22"/>
                  <w:szCs w:val="22"/>
                </w:rPr>
                <w:t>ntcargo@daff.gov.au</w:t>
              </w:r>
            </w:hyperlink>
          </w:p>
        </w:tc>
        <w:tc>
          <w:tcPr>
            <w:tcW w:w="4261" w:type="dxa"/>
          </w:tcPr>
          <w:p w:rsidR="00F828C7" w:rsidRDefault="00F828C7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Sydney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DAFF Biosecurity Regional Office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NSW Nursery Stock Section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Crewe Place, Rosebery NSW 2018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02 8334 7538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02 8334 7540</w:t>
            </w:r>
          </w:p>
          <w:p w:rsidR="00F828C7" w:rsidRDefault="00F828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Email: </w:t>
            </w:r>
            <w:hyperlink r:id="rId16" w:history="1">
              <w:r>
                <w:rPr>
                  <w:rStyle w:val="Hyperlink"/>
                </w:rPr>
                <w:t>cer.nurserystock@daff.gov.au</w:t>
              </w:r>
            </w:hyperlink>
          </w:p>
        </w:tc>
      </w:tr>
    </w:tbl>
    <w:p w:rsidR="00F828C7" w:rsidRDefault="00F828C7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F828C7" w:rsidRDefault="00F828C7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F828C7" w:rsidRDefault="00F828C7">
      <w:pPr>
        <w:autoSpaceDE w:val="0"/>
        <w:autoSpaceDN w:val="0"/>
        <w:adjustRightInd w:val="0"/>
        <w:rPr>
          <w:b/>
          <w:bCs/>
        </w:rPr>
      </w:pPr>
    </w:p>
    <w:sectPr w:rsidR="00F828C7">
      <w:headerReference w:type="first" r:id="rId1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A57" w:rsidRDefault="00942A57">
      <w:r>
        <w:separator/>
      </w:r>
    </w:p>
  </w:endnote>
  <w:endnote w:type="continuationSeparator" w:id="0">
    <w:p w:rsidR="00942A57" w:rsidRDefault="0094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A57" w:rsidRDefault="00942A57">
      <w:r>
        <w:separator/>
      </w:r>
    </w:p>
  </w:footnote>
  <w:footnote w:type="continuationSeparator" w:id="0">
    <w:p w:rsidR="00942A57" w:rsidRDefault="00942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8C7" w:rsidRDefault="0033374C">
    <w:pPr>
      <w:pStyle w:val="Kopfzeile"/>
    </w:pPr>
    <w:r>
      <w:rPr>
        <w:noProof/>
        <w:lang w:val="de-DE" w:eastAsia="ja-JP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637540</wp:posOffset>
          </wp:positionH>
          <wp:positionV relativeFrom="page">
            <wp:posOffset>41910</wp:posOffset>
          </wp:positionV>
          <wp:extent cx="3848735" cy="839470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8735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210C9"/>
    <w:multiLevelType w:val="hybridMultilevel"/>
    <w:tmpl w:val="611854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A7F00"/>
    <w:multiLevelType w:val="hybridMultilevel"/>
    <w:tmpl w:val="CC7A18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7D6"/>
    <w:rsid w:val="0033374C"/>
    <w:rsid w:val="007137D6"/>
    <w:rsid w:val="008B1BA0"/>
    <w:rsid w:val="00942A57"/>
    <w:rsid w:val="00F8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  <w15:chartTrackingRefBased/>
  <w15:docId w15:val="{BDF7031B-0C4D-4895-97EC-EC1DAC1D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en-AU" w:eastAsia="en-A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aliases w:val="Email"/>
    <w:basedOn w:val="Absatz-Standardschriftart"/>
    <w:qFormat/>
    <w:rPr>
      <w:rFonts w:ascii="Calibri" w:hAnsi="Calibri"/>
      <w:iCs/>
      <w:sz w:val="22"/>
    </w:rPr>
  </w:style>
  <w:style w:type="paragraph" w:styleId="Kopfzeile">
    <w:name w:val="header"/>
    <w:basedOn w:val="Standard"/>
    <w:link w:val="KopfzeileZchn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rPr>
      <w:sz w:val="24"/>
      <w:szCs w:val="24"/>
    </w:rPr>
  </w:style>
  <w:style w:type="paragraph" w:styleId="Fuzeile">
    <w:name w:val="footer"/>
    <w:basedOn w:val="Standard"/>
    <w:link w:val="FuzeileZchn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rPr>
      <w:sz w:val="24"/>
      <w:szCs w:val="24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  <w:style w:type="table" w:styleId="Tabellengitternetz">
    <w:name w:val="Tabellengitternetz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link w:val="KommentartextZchn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</w:style>
  <w:style w:type="paragraph" w:styleId="Kommentarthema">
    <w:name w:val="annotation subject"/>
    <w:basedOn w:val="Kommentartext"/>
    <w:next w:val="Kommentartext"/>
    <w:link w:val="KommentarthemaZchn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Pr>
      <w:b/>
      <w:bCs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Dokumentstruktur">
    <w:name w:val="Document Map"/>
    <w:basedOn w:val="Standard"/>
    <w:link w:val="DokumentstrukturZchn"/>
    <w:rsid w:val="008B1BA0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8B1BA0"/>
    <w:rPr>
      <w:rFonts w:ascii="Tahoma" w:hAnsi="Tahoma" w:cs="Tahoma"/>
      <w:sz w:val="16"/>
      <w:szCs w:val="16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do@daff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icplants@daff.gov.a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cer.nurserystock@daff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risbanenurserystocks@daff.gov.a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ntcargo@daff.gov.au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aimports@daff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E3A97A0460BB46BC97591B2BE06E40" ma:contentTypeVersion="0" ma:contentTypeDescription="Create a new document." ma:contentTypeScope="" ma:versionID="1cfcec1bdccbfc43b989fd4a1324951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27E0F-2C96-4045-BED7-7FC5128F4B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D14997-D33A-474E-9664-4FCCAB71E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BDA891-1E7A-4AD0-A393-93C5393A5722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7816B6E-9D30-4EB0-835A-521EA0BE3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Department of Agriculture Fisheries &amp; Forestry</Company>
  <LinksUpToDate>false</LinksUpToDate>
  <CharactersWithSpaces>3764</CharactersWithSpaces>
  <SharedDoc>false</SharedDoc>
  <HLinks>
    <vt:vector size="36" baseType="variant">
      <vt:variant>
        <vt:i4>5439599</vt:i4>
      </vt:variant>
      <vt:variant>
        <vt:i4>15</vt:i4>
      </vt:variant>
      <vt:variant>
        <vt:i4>0</vt:i4>
      </vt:variant>
      <vt:variant>
        <vt:i4>5</vt:i4>
      </vt:variant>
      <vt:variant>
        <vt:lpwstr>mailto:cer.nurserystock@daff.gov.au</vt:lpwstr>
      </vt:variant>
      <vt:variant>
        <vt:lpwstr/>
      </vt:variant>
      <vt:variant>
        <vt:i4>6946831</vt:i4>
      </vt:variant>
      <vt:variant>
        <vt:i4>12</vt:i4>
      </vt:variant>
      <vt:variant>
        <vt:i4>0</vt:i4>
      </vt:variant>
      <vt:variant>
        <vt:i4>5</vt:i4>
      </vt:variant>
      <vt:variant>
        <vt:lpwstr>mailto:ntcargo@daff.gov.au</vt:lpwstr>
      </vt:variant>
      <vt:variant>
        <vt:lpwstr/>
      </vt:variant>
      <vt:variant>
        <vt:i4>1376362</vt:i4>
      </vt:variant>
      <vt:variant>
        <vt:i4>9</vt:i4>
      </vt:variant>
      <vt:variant>
        <vt:i4>0</vt:i4>
      </vt:variant>
      <vt:variant>
        <vt:i4>5</vt:i4>
      </vt:variant>
      <vt:variant>
        <vt:lpwstr>mailto:waimports@daff.gov.au</vt:lpwstr>
      </vt:variant>
      <vt:variant>
        <vt:lpwstr/>
      </vt:variant>
      <vt:variant>
        <vt:i4>7733273</vt:i4>
      </vt:variant>
      <vt:variant>
        <vt:i4>6</vt:i4>
      </vt:variant>
      <vt:variant>
        <vt:i4>0</vt:i4>
      </vt:variant>
      <vt:variant>
        <vt:i4>5</vt:i4>
      </vt:variant>
      <vt:variant>
        <vt:lpwstr>mailto:cdo@daff.gov.au</vt:lpwstr>
      </vt:variant>
      <vt:variant>
        <vt:lpwstr/>
      </vt:variant>
      <vt:variant>
        <vt:i4>1966193</vt:i4>
      </vt:variant>
      <vt:variant>
        <vt:i4>3</vt:i4>
      </vt:variant>
      <vt:variant>
        <vt:i4>0</vt:i4>
      </vt:variant>
      <vt:variant>
        <vt:i4>5</vt:i4>
      </vt:variant>
      <vt:variant>
        <vt:lpwstr>mailto:vicplants@daff.gov.au</vt:lpwstr>
      </vt:variant>
      <vt:variant>
        <vt:lpwstr/>
      </vt:variant>
      <vt:variant>
        <vt:i4>1638523</vt:i4>
      </vt:variant>
      <vt:variant>
        <vt:i4>0</vt:i4>
      </vt:variant>
      <vt:variant>
        <vt:i4>0</vt:i4>
      </vt:variant>
      <vt:variant>
        <vt:i4>5</vt:i4>
      </vt:variant>
      <vt:variant>
        <vt:lpwstr>mailto:brisbanenurserystocks@daff.gov.au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mcewan lisa</dc:creator>
  <cp:keywords/>
  <cp:lastModifiedBy>von Norsinski, Sigrid</cp:lastModifiedBy>
  <cp:revision>2</cp:revision>
  <cp:lastPrinted>2012-06-18T13:23:00Z</cp:lastPrinted>
  <dcterms:created xsi:type="dcterms:W3CDTF">2023-11-17T08:57:00Z</dcterms:created>
  <dcterms:modified xsi:type="dcterms:W3CDTF">2023-11-17T08:57:00Z</dcterms:modified>
</cp:coreProperties>
</file>